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681081" w:rsidRPr="009724DE" w:rsidTr="00BF24B1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1081" w:rsidRPr="009724DE" w:rsidRDefault="00681081" w:rsidP="00BF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ИСПОЛНИТЕЛЬНЫЙ</w:t>
            </w:r>
          </w:p>
          <w:p w:rsidR="00681081" w:rsidRPr="009724DE" w:rsidRDefault="00681081" w:rsidP="00BF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КОМИТЕТ КУШМАНСКОГО  СЕЛЬСКОГО ПОСЕЛЕНИЯ</w:t>
            </w:r>
          </w:p>
          <w:p w:rsidR="00681081" w:rsidRPr="009724DE" w:rsidRDefault="00681081" w:rsidP="00BF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681081" w:rsidRPr="009724DE" w:rsidRDefault="00681081" w:rsidP="00BF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681081" w:rsidRPr="009724DE" w:rsidRDefault="00681081" w:rsidP="00BF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81081" w:rsidRPr="009724DE" w:rsidRDefault="00681081" w:rsidP="00BF24B1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1081" w:rsidRPr="009724DE" w:rsidRDefault="00681081" w:rsidP="00BF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ТАТАРСТАН  </w:t>
            </w: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681081" w:rsidRPr="009724DE" w:rsidRDefault="00681081" w:rsidP="00BF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681081" w:rsidRPr="009724DE" w:rsidRDefault="00681081" w:rsidP="00BF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681081" w:rsidRPr="009724DE" w:rsidRDefault="00681081" w:rsidP="00BF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КОШМАН АВЫЛ </w:t>
            </w:r>
          </w:p>
          <w:p w:rsidR="00681081" w:rsidRPr="009724DE" w:rsidRDefault="00681081" w:rsidP="00BF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4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ЖИРЛЕГЕ БАШКАРМА КОМИТЕТЫ</w:t>
            </w:r>
          </w:p>
          <w:p w:rsidR="00681081" w:rsidRPr="009724DE" w:rsidRDefault="00681081" w:rsidP="00BF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681081" w:rsidRPr="009724DE" w:rsidRDefault="00681081" w:rsidP="00681081">
      <w:pPr>
        <w:widowControl w:val="0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24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</w:p>
    <w:p w:rsidR="00681081" w:rsidRDefault="00681081" w:rsidP="00681081">
      <w:pPr>
        <w:widowControl w:val="0"/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1081" w:rsidRPr="009724DE" w:rsidRDefault="00681081" w:rsidP="00681081">
      <w:pPr>
        <w:widowControl w:val="0"/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24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681081" w:rsidRPr="009724DE" w:rsidRDefault="00681081" w:rsidP="00681081">
      <w:pPr>
        <w:widowControl w:val="0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1081" w:rsidRPr="009724DE" w:rsidRDefault="001B4B46" w:rsidP="00681081">
      <w:pPr>
        <w:widowControl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681081">
        <w:rPr>
          <w:rFonts w:ascii="Times New Roman" w:eastAsia="Times New Roman" w:hAnsi="Times New Roman" w:cs="Times New Roman"/>
          <w:color w:val="000000"/>
          <w:sz w:val="28"/>
          <w:szCs w:val="28"/>
        </w:rPr>
        <w:t>.10.</w:t>
      </w:r>
      <w:r w:rsidR="00681081" w:rsidRPr="009724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2017 г.                        с. </w:t>
      </w:r>
      <w:proofErr w:type="spellStart"/>
      <w:r w:rsidR="00681081" w:rsidRPr="009724DE">
        <w:rPr>
          <w:rFonts w:ascii="Times New Roman" w:eastAsia="Times New Roman" w:hAnsi="Times New Roman" w:cs="Times New Roman"/>
          <w:color w:val="000000"/>
          <w:sz w:val="28"/>
          <w:szCs w:val="28"/>
        </w:rPr>
        <w:t>Кушманы</w:t>
      </w:r>
      <w:proofErr w:type="spellEnd"/>
      <w:r w:rsidR="00681081" w:rsidRPr="009724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№ </w:t>
      </w:r>
      <w:r w:rsidR="0068108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681081" w:rsidRPr="009724DE" w:rsidRDefault="00681081" w:rsidP="0068108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681081" w:rsidRPr="00A37EE9" w:rsidRDefault="00E15F95" w:rsidP="00EA3426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A3426" w:rsidRPr="00D03D07">
        <w:rPr>
          <w:rFonts w:ascii="Times New Roman" w:hAnsi="Times New Roman" w:cs="Times New Roman"/>
          <w:b/>
          <w:sz w:val="28"/>
          <w:szCs w:val="28"/>
        </w:rPr>
        <w:t>О подготовке местных нормативов</w:t>
      </w:r>
      <w:r w:rsidR="00EA3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426" w:rsidRPr="00D03D07">
        <w:rPr>
          <w:rFonts w:ascii="Times New Roman" w:hAnsi="Times New Roman" w:cs="Times New Roman"/>
          <w:b/>
          <w:sz w:val="28"/>
          <w:szCs w:val="28"/>
        </w:rPr>
        <w:t>градостроительного проектирования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681081">
        <w:rPr>
          <w:rFonts w:ascii="Times New Roman" w:hAnsi="Times New Roman" w:cs="Times New Roman"/>
          <w:b/>
          <w:sz w:val="28"/>
          <w:szCs w:val="28"/>
        </w:rPr>
        <w:t>Кушман</w:t>
      </w:r>
      <w:r w:rsidR="00681081" w:rsidRPr="00A37EE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681081" w:rsidRPr="00A37EE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681081" w:rsidRPr="00A37EE9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681081" w:rsidRPr="00A37EE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81081" w:rsidRDefault="00681081" w:rsidP="006810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5F95" w:rsidRDefault="00E15F95" w:rsidP="00E15F9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5F95">
        <w:rPr>
          <w:rFonts w:ascii="Times New Roman" w:hAnsi="Times New Roman" w:cs="Times New Roman"/>
          <w:sz w:val="28"/>
          <w:szCs w:val="28"/>
        </w:rPr>
        <w:t xml:space="preserve">В соответствии со статьей 29.4 Градостроительного кодекса Российской Федерации,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F9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E15F9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15F9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02.10.2017 г.</w:t>
      </w:r>
      <w:r w:rsidRPr="00E15F9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подготовки, утверждения местных нормативов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E15F9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15F9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15F9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Татарстан»,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E15F9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15F9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15F9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D03D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15F95" w:rsidRPr="00D03D07" w:rsidRDefault="00E15F95" w:rsidP="00E15F9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15F95" w:rsidRPr="00D03D07" w:rsidRDefault="00E15F95" w:rsidP="00E15F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D07">
        <w:rPr>
          <w:rFonts w:ascii="Times New Roman" w:hAnsi="Times New Roman" w:cs="Times New Roman"/>
          <w:sz w:val="28"/>
          <w:szCs w:val="28"/>
        </w:rPr>
        <w:t xml:space="preserve">1. Подготовить местные нормативы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</w:t>
      </w:r>
      <w:r w:rsidRPr="003017C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3017C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D03D07">
        <w:rPr>
          <w:rFonts w:ascii="Times New Roman" w:hAnsi="Times New Roman" w:cs="Times New Roman"/>
          <w:sz w:val="28"/>
          <w:szCs w:val="28"/>
        </w:rPr>
        <w:t xml:space="preserve">, включающие расчетные показатели минимально допустимого уровня обеспеченности объектами местного значения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и расчетные показатели максимально допустимого уровня территориальной доступности таких объектов для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15F95" w:rsidRDefault="00E15F95" w:rsidP="00E15F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D07">
        <w:rPr>
          <w:rFonts w:ascii="Times New Roman" w:hAnsi="Times New Roman" w:cs="Times New Roman"/>
          <w:sz w:val="28"/>
          <w:szCs w:val="28"/>
        </w:rPr>
        <w:t xml:space="preserve">2. Установить срок разработки местных нормативов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течение одного месяца.</w:t>
      </w:r>
    </w:p>
    <w:p w:rsidR="00E15F95" w:rsidRDefault="00E15F95" w:rsidP="00E15F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прилагаемый </w:t>
      </w:r>
      <w:r w:rsidRPr="00686A91">
        <w:rPr>
          <w:rFonts w:ascii="Times New Roman" w:hAnsi="Times New Roman" w:cs="Times New Roman"/>
          <w:sz w:val="28"/>
          <w:szCs w:val="28"/>
        </w:rPr>
        <w:t>План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A91">
        <w:rPr>
          <w:rFonts w:ascii="Times New Roman" w:hAnsi="Times New Roman" w:cs="Times New Roman"/>
          <w:sz w:val="28"/>
          <w:szCs w:val="28"/>
        </w:rPr>
        <w:t>по подготовке нормативов градостроительного проектирования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5F95" w:rsidRPr="00D03D07" w:rsidRDefault="00E15F95" w:rsidP="00E15F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710A8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A710A8">
        <w:rPr>
          <w:rFonts w:ascii="Times New Roman" w:hAnsi="Times New Roman" w:cs="Times New Roman"/>
          <w:sz w:val="28"/>
          <w:szCs w:val="28"/>
        </w:rPr>
        <w:t xml:space="preserve">техническое задание на разработку проекта местных нормативов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A710A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10189">
        <w:rPr>
          <w:rFonts w:ascii="Times New Roman" w:hAnsi="Times New Roman" w:cs="Times New Roman"/>
          <w:sz w:val="28"/>
          <w:szCs w:val="28"/>
        </w:rPr>
        <w:t xml:space="preserve"> </w:t>
      </w:r>
      <w:r w:rsidRPr="00A71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A710A8">
        <w:rPr>
          <w:rFonts w:ascii="Times New Roman" w:hAnsi="Times New Roman" w:cs="Times New Roman"/>
          <w:sz w:val="28"/>
          <w:szCs w:val="28"/>
        </w:rPr>
        <w:t xml:space="preserve"> муниципал</w:t>
      </w:r>
      <w:r>
        <w:rPr>
          <w:rFonts w:ascii="Times New Roman" w:hAnsi="Times New Roman" w:cs="Times New Roman"/>
          <w:sz w:val="28"/>
          <w:szCs w:val="28"/>
        </w:rPr>
        <w:t>ьного района</w:t>
      </w:r>
      <w:r w:rsidRPr="00A710A8">
        <w:rPr>
          <w:rFonts w:ascii="Times New Roman" w:hAnsi="Times New Roman" w:cs="Times New Roman"/>
          <w:sz w:val="28"/>
          <w:szCs w:val="28"/>
        </w:rPr>
        <w:t>.</w:t>
      </w:r>
    </w:p>
    <w:p w:rsidR="00E15F95" w:rsidRPr="00D03D07" w:rsidRDefault="00E15F95" w:rsidP="00E15F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Исполнительному</w:t>
      </w:r>
      <w:r w:rsidRPr="00D03D07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обеспечить сбор и обобщение предложений по подготовке проекта местных </w:t>
      </w:r>
      <w:r w:rsidRPr="00D03D07">
        <w:rPr>
          <w:rFonts w:ascii="Times New Roman" w:hAnsi="Times New Roman" w:cs="Times New Roman"/>
          <w:sz w:val="28"/>
          <w:szCs w:val="28"/>
        </w:rPr>
        <w:lastRenderedPageBreak/>
        <w:t xml:space="preserve">нормативов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10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</w:t>
      </w:r>
      <w:r w:rsidR="00710189">
        <w:rPr>
          <w:rFonts w:ascii="Times New Roman" w:hAnsi="Times New Roman" w:cs="Times New Roman"/>
          <w:sz w:val="28"/>
          <w:szCs w:val="28"/>
        </w:rPr>
        <w:t xml:space="preserve"> </w:t>
      </w:r>
      <w:r w:rsidRPr="00D03D07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03D07">
        <w:rPr>
          <w:rFonts w:ascii="Times New Roman" w:hAnsi="Times New Roman" w:cs="Times New Roman"/>
          <w:sz w:val="28"/>
          <w:szCs w:val="28"/>
        </w:rPr>
        <w:t>.</w:t>
      </w:r>
    </w:p>
    <w:p w:rsidR="00E15F95" w:rsidRPr="00D03D07" w:rsidRDefault="00E15F95" w:rsidP="00E15F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710189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местить</w:t>
      </w:r>
      <w:proofErr w:type="gramEnd"/>
      <w:r w:rsidRPr="00D03D0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специально оборудованных информационных стендах и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</w:t>
      </w:r>
      <w:r w:rsidRPr="003017C2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7C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D03D07">
        <w:rPr>
          <w:rFonts w:ascii="Times New Roman" w:hAnsi="Times New Roman" w:cs="Times New Roman"/>
          <w:sz w:val="28"/>
          <w:szCs w:val="28"/>
        </w:rPr>
        <w:t xml:space="preserve">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3D0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3D07">
        <w:rPr>
          <w:rFonts w:ascii="Times New Roman" w:hAnsi="Times New Roman" w:cs="Times New Roman"/>
          <w:sz w:val="28"/>
          <w:szCs w:val="28"/>
        </w:rPr>
        <w:t>.</w:t>
      </w:r>
    </w:p>
    <w:p w:rsidR="00E15F95" w:rsidRDefault="00E15F95" w:rsidP="00E15F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03D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03D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3D0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15F95" w:rsidRDefault="00E15F95" w:rsidP="00E15F95"/>
    <w:p w:rsidR="00E15F95" w:rsidRDefault="00E15F95" w:rsidP="00E15F95"/>
    <w:p w:rsidR="00681081" w:rsidRPr="009724DE" w:rsidRDefault="00681081" w:rsidP="006810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</w:t>
      </w:r>
    </w:p>
    <w:p w:rsidR="00681081" w:rsidRDefault="00681081" w:rsidP="006810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</w:t>
      </w:r>
      <w:r w:rsidR="00E15F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Руководитель Исполнительного комитета </w:t>
      </w:r>
    </w:p>
    <w:p w:rsidR="00681081" w:rsidRPr="009724DE" w:rsidRDefault="00681081" w:rsidP="006810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Кушманского</w:t>
      </w:r>
      <w:proofErr w:type="spellEnd"/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поселения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</w:t>
      </w:r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Л.Р.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97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Сафина </w:t>
      </w:r>
    </w:p>
    <w:p w:rsidR="00681081" w:rsidRPr="009724DE" w:rsidRDefault="00681081" w:rsidP="006810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81081" w:rsidRDefault="00681081" w:rsidP="00681081"/>
    <w:p w:rsidR="005B63B1" w:rsidRDefault="005B63B1"/>
    <w:p w:rsidR="00681081" w:rsidRDefault="00681081"/>
    <w:p w:rsidR="00681081" w:rsidRDefault="00681081"/>
    <w:p w:rsidR="00681081" w:rsidRDefault="00681081"/>
    <w:p w:rsidR="00560F6C" w:rsidRDefault="00560F6C"/>
    <w:p w:rsidR="00560F6C" w:rsidRDefault="00560F6C"/>
    <w:p w:rsidR="00560F6C" w:rsidRDefault="00560F6C"/>
    <w:p w:rsidR="00560F6C" w:rsidRDefault="00560F6C"/>
    <w:p w:rsidR="00560F6C" w:rsidRDefault="00560F6C"/>
    <w:p w:rsidR="00560F6C" w:rsidRDefault="00560F6C"/>
    <w:p w:rsidR="00560F6C" w:rsidRDefault="00560F6C"/>
    <w:p w:rsidR="00560F6C" w:rsidRDefault="00560F6C"/>
    <w:p w:rsidR="00560F6C" w:rsidRDefault="00560F6C"/>
    <w:p w:rsidR="00560F6C" w:rsidRDefault="00560F6C"/>
    <w:p w:rsidR="00560F6C" w:rsidRDefault="00560F6C"/>
    <w:p w:rsidR="00560F6C" w:rsidRDefault="00560F6C"/>
    <w:p w:rsidR="00560F6C" w:rsidRDefault="00560F6C"/>
    <w:p w:rsidR="00560F6C" w:rsidRDefault="00560F6C"/>
    <w:p w:rsidR="00560F6C" w:rsidRPr="00686A91" w:rsidRDefault="00560F6C" w:rsidP="00B4715A">
      <w:pPr>
        <w:spacing w:after="0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№1</w:t>
      </w:r>
    </w:p>
    <w:p w:rsidR="00560F6C" w:rsidRPr="00686A91" w:rsidRDefault="00560F6C" w:rsidP="00B4715A">
      <w:pPr>
        <w:spacing w:after="0"/>
        <w:ind w:left="5529"/>
        <w:jc w:val="both"/>
        <w:rPr>
          <w:rFonts w:ascii="Times New Roman" w:hAnsi="Times New Roman" w:cs="Times New Roman"/>
        </w:rPr>
      </w:pPr>
      <w:r w:rsidRPr="00686A91">
        <w:rPr>
          <w:rFonts w:ascii="Times New Roman" w:hAnsi="Times New Roman" w:cs="Times New Roman"/>
        </w:rPr>
        <w:t>к постановлению Исполнительного комитета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Кушман</w:t>
      </w:r>
      <w:r w:rsidRPr="00686A91">
        <w:rPr>
          <w:rFonts w:ascii="Times New Roman" w:hAnsi="Times New Roman" w:cs="Times New Roman"/>
        </w:rPr>
        <w:t>ского</w:t>
      </w:r>
      <w:proofErr w:type="spellEnd"/>
      <w:r w:rsidRPr="00686A91">
        <w:rPr>
          <w:rFonts w:ascii="Times New Roman" w:hAnsi="Times New Roman" w:cs="Times New Roman"/>
        </w:rPr>
        <w:t xml:space="preserve"> сельского поселения</w:t>
      </w:r>
      <w:r w:rsidR="00B4715A">
        <w:rPr>
          <w:rFonts w:ascii="Times New Roman" w:hAnsi="Times New Roman" w:cs="Times New Roman"/>
        </w:rPr>
        <w:t xml:space="preserve"> </w:t>
      </w:r>
      <w:proofErr w:type="spellStart"/>
      <w:r w:rsidRPr="00686A91">
        <w:rPr>
          <w:rFonts w:ascii="Times New Roman" w:hAnsi="Times New Roman" w:cs="Times New Roman"/>
        </w:rPr>
        <w:t>Кайбицкого</w:t>
      </w:r>
      <w:proofErr w:type="spellEnd"/>
      <w:r w:rsidR="00B4715A">
        <w:rPr>
          <w:rFonts w:ascii="Times New Roman" w:hAnsi="Times New Roman" w:cs="Times New Roman"/>
        </w:rPr>
        <w:t xml:space="preserve"> м</w:t>
      </w:r>
      <w:r w:rsidRPr="00686A91">
        <w:rPr>
          <w:rFonts w:ascii="Times New Roman" w:hAnsi="Times New Roman" w:cs="Times New Roman"/>
        </w:rPr>
        <w:t>униципального района Республики Татарстан</w:t>
      </w:r>
    </w:p>
    <w:p w:rsidR="00560F6C" w:rsidRPr="00686A91" w:rsidRDefault="00560F6C" w:rsidP="00F323F1">
      <w:pPr>
        <w:spacing w:after="0"/>
        <w:ind w:left="5529"/>
        <w:jc w:val="both"/>
        <w:rPr>
          <w:rFonts w:ascii="Times New Roman" w:hAnsi="Times New Roman" w:cs="Times New Roman"/>
        </w:rPr>
      </w:pPr>
      <w:r w:rsidRPr="00686A91">
        <w:rPr>
          <w:rFonts w:ascii="Times New Roman" w:hAnsi="Times New Roman" w:cs="Times New Roman"/>
        </w:rPr>
        <w:t xml:space="preserve">от </w:t>
      </w:r>
      <w:r w:rsidRPr="00B4715A">
        <w:rPr>
          <w:rFonts w:ascii="Times New Roman" w:hAnsi="Times New Roman" w:cs="Times New Roman"/>
          <w:u w:val="single"/>
        </w:rPr>
        <w:t>10.10. 2017  г.</w:t>
      </w:r>
      <w:r w:rsidRPr="00686A91">
        <w:rPr>
          <w:rFonts w:ascii="Times New Roman" w:hAnsi="Times New Roman" w:cs="Times New Roman"/>
        </w:rPr>
        <w:t xml:space="preserve"> № </w:t>
      </w:r>
      <w:r w:rsidRPr="00B4715A">
        <w:rPr>
          <w:rFonts w:ascii="Times New Roman" w:hAnsi="Times New Roman" w:cs="Times New Roman"/>
          <w:u w:val="single"/>
        </w:rPr>
        <w:t>7</w:t>
      </w:r>
    </w:p>
    <w:p w:rsidR="00560F6C" w:rsidRDefault="00560F6C" w:rsidP="00560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0F6C" w:rsidRDefault="00560F6C" w:rsidP="00560F6C">
      <w:pPr>
        <w:jc w:val="both"/>
        <w:rPr>
          <w:rFonts w:ascii="Verdana" w:hAnsi="Verdana"/>
        </w:rPr>
      </w:pPr>
    </w:p>
    <w:p w:rsidR="00560F6C" w:rsidRPr="00686A91" w:rsidRDefault="00560F6C" w:rsidP="00560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A91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560F6C" w:rsidRPr="00686A91" w:rsidRDefault="00560F6C" w:rsidP="00560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A91">
        <w:rPr>
          <w:rFonts w:ascii="Times New Roman" w:hAnsi="Times New Roman" w:cs="Times New Roman"/>
          <w:b/>
          <w:sz w:val="28"/>
          <w:szCs w:val="28"/>
        </w:rPr>
        <w:t>по подготовке нормативов градостроительного проектирования поселения</w:t>
      </w:r>
    </w:p>
    <w:p w:rsidR="00560F6C" w:rsidRPr="003937ED" w:rsidRDefault="00560F6C" w:rsidP="00560F6C">
      <w:pPr>
        <w:jc w:val="both"/>
        <w:rPr>
          <w:rFonts w:ascii="Verdana" w:hAnsi="Verdana"/>
        </w:rPr>
      </w:pPr>
    </w:p>
    <w:tbl>
      <w:tblPr>
        <w:tblStyle w:val="a3"/>
        <w:tblW w:w="0" w:type="auto"/>
        <w:tblLook w:val="04A0"/>
      </w:tblPr>
      <w:tblGrid>
        <w:gridCol w:w="725"/>
        <w:gridCol w:w="3913"/>
        <w:gridCol w:w="2387"/>
        <w:gridCol w:w="2546"/>
      </w:tblGrid>
      <w:tr w:rsidR="00560F6C" w:rsidRPr="00686A91" w:rsidTr="001578B3">
        <w:tc>
          <w:tcPr>
            <w:tcW w:w="74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63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463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84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60F6C" w:rsidRPr="00686A91" w:rsidTr="001578B3">
        <w:tc>
          <w:tcPr>
            <w:tcW w:w="74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местных нормативов</w:t>
            </w: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В течение 30 дней</w:t>
            </w:r>
          </w:p>
        </w:tc>
        <w:tc>
          <w:tcPr>
            <w:tcW w:w="2584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сельского поселения</w:t>
            </w:r>
          </w:p>
        </w:tc>
      </w:tr>
      <w:tr w:rsidR="00560F6C" w:rsidRPr="00686A91" w:rsidTr="001578B3">
        <w:tc>
          <w:tcPr>
            <w:tcW w:w="74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3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местных нормативов градостроительного проектирования и подготовка заключения о соответствии  документации требованиям законодательства</w:t>
            </w:r>
          </w:p>
        </w:tc>
        <w:tc>
          <w:tcPr>
            <w:tcW w:w="2463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В течение 10 дней</w:t>
            </w:r>
          </w:p>
        </w:tc>
        <w:tc>
          <w:tcPr>
            <w:tcW w:w="2584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560F6C" w:rsidRPr="00686A91" w:rsidTr="001578B3">
        <w:tc>
          <w:tcPr>
            <w:tcW w:w="74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3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принятии проекта местных нормативов градостроительного проектирования и размещении указанного проекта на официальном сайте поселения в сети "Интернет"</w:t>
            </w:r>
          </w:p>
        </w:tc>
        <w:tc>
          <w:tcPr>
            <w:tcW w:w="2463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не менее чем за два месяца до утверждения</w:t>
            </w:r>
          </w:p>
        </w:tc>
        <w:tc>
          <w:tcPr>
            <w:tcW w:w="2584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560F6C" w:rsidRPr="00686A91" w:rsidTr="001578B3">
        <w:tc>
          <w:tcPr>
            <w:tcW w:w="74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3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Утверждение нормативов градостроительного проектирования</w:t>
            </w:r>
          </w:p>
        </w:tc>
        <w:tc>
          <w:tcPr>
            <w:tcW w:w="2463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2584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Совет депутатов поселения</w:t>
            </w:r>
          </w:p>
        </w:tc>
      </w:tr>
      <w:tr w:rsidR="00560F6C" w:rsidRPr="00686A91" w:rsidTr="001578B3">
        <w:tc>
          <w:tcPr>
            <w:tcW w:w="74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3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Опубликование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поселения в информационно-телекоммуникационной сет</w:t>
            </w:r>
            <w:proofErr w:type="gramStart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</w:p>
        </w:tc>
        <w:tc>
          <w:tcPr>
            <w:tcW w:w="2463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в течение 5-х дней после утверждения</w:t>
            </w:r>
          </w:p>
        </w:tc>
        <w:tc>
          <w:tcPr>
            <w:tcW w:w="2584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Уполномоченный специалист сельского поселения</w:t>
            </w:r>
          </w:p>
        </w:tc>
      </w:tr>
      <w:tr w:rsidR="00560F6C" w:rsidRPr="00686A91" w:rsidTr="001578B3">
        <w:tc>
          <w:tcPr>
            <w:tcW w:w="74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63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Размещение в федеральной государственной информационной системе территориального планирования</w:t>
            </w:r>
          </w:p>
        </w:tc>
        <w:tc>
          <w:tcPr>
            <w:tcW w:w="2463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пяти дней со дня утверждения указанных нормативов</w:t>
            </w:r>
          </w:p>
        </w:tc>
        <w:tc>
          <w:tcPr>
            <w:tcW w:w="2584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Уполномоченный специалист инфраструктурного отдела муниципального района</w:t>
            </w:r>
          </w:p>
        </w:tc>
      </w:tr>
    </w:tbl>
    <w:p w:rsidR="00560F6C" w:rsidRDefault="00560F6C" w:rsidP="00560F6C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560F6C" w:rsidRDefault="00560F6C" w:rsidP="00560F6C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560F6C" w:rsidRDefault="00560F6C" w:rsidP="00560F6C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560F6C" w:rsidRDefault="00560F6C" w:rsidP="00560F6C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F323F1" w:rsidRDefault="00F323F1" w:rsidP="00560F6C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560F6C" w:rsidRDefault="00560F6C" w:rsidP="00560F6C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560F6C" w:rsidRDefault="00560F6C" w:rsidP="00560F6C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560F6C" w:rsidRPr="00A710A8" w:rsidRDefault="00560F6C" w:rsidP="00F323F1">
      <w:pPr>
        <w:spacing w:after="0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560F6C" w:rsidRPr="00A710A8" w:rsidRDefault="00560F6C" w:rsidP="00F323F1">
      <w:pPr>
        <w:spacing w:after="0"/>
        <w:ind w:left="5387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t>к постановлению Исполнительного комитета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Кушманского</w:t>
      </w:r>
      <w:proofErr w:type="spellEnd"/>
      <w:r w:rsidRPr="00A710A8">
        <w:rPr>
          <w:rFonts w:ascii="Times New Roman" w:hAnsi="Times New Roman" w:cs="Times New Roman"/>
        </w:rPr>
        <w:t xml:space="preserve"> сельского поселения</w:t>
      </w:r>
      <w:r w:rsidR="00F323F1">
        <w:rPr>
          <w:rFonts w:ascii="Times New Roman" w:hAnsi="Times New Roman" w:cs="Times New Roman"/>
        </w:rPr>
        <w:t xml:space="preserve"> </w:t>
      </w:r>
      <w:proofErr w:type="spellStart"/>
      <w:r w:rsidRPr="00A710A8">
        <w:rPr>
          <w:rFonts w:ascii="Times New Roman" w:hAnsi="Times New Roman" w:cs="Times New Roman"/>
        </w:rPr>
        <w:t>Кайбицкого</w:t>
      </w:r>
      <w:proofErr w:type="spellEnd"/>
      <w:r w:rsidR="00F323F1">
        <w:rPr>
          <w:rFonts w:ascii="Times New Roman" w:hAnsi="Times New Roman" w:cs="Times New Roman"/>
        </w:rPr>
        <w:t xml:space="preserve"> </w:t>
      </w:r>
      <w:r w:rsidRPr="00A710A8">
        <w:rPr>
          <w:rFonts w:ascii="Times New Roman" w:hAnsi="Times New Roman" w:cs="Times New Roman"/>
        </w:rPr>
        <w:t>муниципального района Республики Татарстан</w:t>
      </w:r>
    </w:p>
    <w:p w:rsidR="00560F6C" w:rsidRPr="00A710A8" w:rsidRDefault="00560F6C" w:rsidP="00F323F1">
      <w:pPr>
        <w:spacing w:after="0"/>
        <w:ind w:left="5387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t xml:space="preserve">от </w:t>
      </w:r>
      <w:r w:rsidRPr="00560F6C">
        <w:rPr>
          <w:rFonts w:ascii="Times New Roman" w:hAnsi="Times New Roman" w:cs="Times New Roman"/>
          <w:u w:val="single"/>
        </w:rPr>
        <w:t>10.10.2017 г.</w:t>
      </w:r>
      <w:r w:rsidRPr="00A710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A710A8">
        <w:rPr>
          <w:rFonts w:ascii="Times New Roman" w:hAnsi="Times New Roman" w:cs="Times New Roman"/>
        </w:rPr>
        <w:t xml:space="preserve">№ </w:t>
      </w:r>
      <w:r w:rsidRPr="00560F6C">
        <w:rPr>
          <w:rFonts w:ascii="Times New Roman" w:hAnsi="Times New Roman" w:cs="Times New Roman"/>
          <w:u w:val="single"/>
        </w:rPr>
        <w:t>7</w:t>
      </w:r>
    </w:p>
    <w:p w:rsidR="00560F6C" w:rsidRDefault="00560F6C" w:rsidP="00560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F6C" w:rsidRDefault="00560F6C" w:rsidP="00560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F6C" w:rsidRPr="009534E5" w:rsidRDefault="00560F6C" w:rsidP="00560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4E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560F6C" w:rsidRPr="009534E5" w:rsidRDefault="00560F6C" w:rsidP="00560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>на выполнение работы по теме:</w:t>
      </w:r>
    </w:p>
    <w:p w:rsidR="00560F6C" w:rsidRPr="009534E5" w:rsidRDefault="00560F6C" w:rsidP="00560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>«Разработка проекта местных нормативов градостроительного</w:t>
      </w:r>
    </w:p>
    <w:p w:rsidR="00560F6C" w:rsidRPr="009534E5" w:rsidRDefault="00560F6C" w:rsidP="00560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 xml:space="preserve">проектирования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Кушма</w:t>
      </w:r>
      <w:r w:rsidRPr="009534E5">
        <w:rPr>
          <w:rFonts w:ascii="Times New Roman" w:hAnsi="Times New Roman" w:cs="Times New Roman"/>
          <w:sz w:val="24"/>
          <w:szCs w:val="24"/>
        </w:rPr>
        <w:t>нского</w:t>
      </w:r>
      <w:proofErr w:type="spellEnd"/>
      <w:r w:rsidRPr="009534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534E5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9534E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</w:t>
      </w:r>
    </w:p>
    <w:p w:rsidR="00560F6C" w:rsidRDefault="00560F6C" w:rsidP="00560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7"/>
        <w:gridCol w:w="2788"/>
        <w:gridCol w:w="6116"/>
      </w:tblGrid>
      <w:tr w:rsidR="00560F6C" w:rsidRPr="009534E5" w:rsidTr="001578B3">
        <w:tc>
          <w:tcPr>
            <w:tcW w:w="67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№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534E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534E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534E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83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Перечень данных и требований</w:t>
            </w:r>
          </w:p>
        </w:tc>
        <w:tc>
          <w:tcPr>
            <w:tcW w:w="634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Содержание данных и требований</w:t>
            </w:r>
          </w:p>
        </w:tc>
      </w:tr>
      <w:tr w:rsidR="00560F6C" w:rsidRPr="009534E5" w:rsidTr="001578B3">
        <w:tc>
          <w:tcPr>
            <w:tcW w:w="67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Вид научно – технической продукции</w:t>
            </w:r>
          </w:p>
        </w:tc>
        <w:tc>
          <w:tcPr>
            <w:tcW w:w="634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Местные нормативы градостроительного проектирования поселения</w:t>
            </w:r>
          </w:p>
        </w:tc>
      </w:tr>
      <w:tr w:rsidR="00560F6C" w:rsidRPr="009534E5" w:rsidTr="001578B3">
        <w:tc>
          <w:tcPr>
            <w:tcW w:w="67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634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Исполнительный комитет поселения</w:t>
            </w:r>
          </w:p>
        </w:tc>
      </w:tr>
      <w:tr w:rsidR="00560F6C" w:rsidRPr="009534E5" w:rsidTr="001578B3">
        <w:tc>
          <w:tcPr>
            <w:tcW w:w="67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634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Определяется по договору…. (далее – Исполнитель)</w:t>
            </w:r>
          </w:p>
        </w:tc>
      </w:tr>
      <w:tr w:rsidR="00560F6C" w:rsidRPr="009534E5" w:rsidTr="001578B3">
        <w:tc>
          <w:tcPr>
            <w:tcW w:w="67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Основание для выполнения научно-исследовательской работы</w:t>
            </w:r>
          </w:p>
        </w:tc>
        <w:tc>
          <w:tcPr>
            <w:tcW w:w="634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Постановление Исполнительного комитета поселения о начале </w:t>
            </w:r>
            <w:proofErr w:type="gramStart"/>
            <w:r w:rsidRPr="009534E5">
              <w:rPr>
                <w:rFonts w:ascii="Times New Roman" w:hAnsi="Times New Roman" w:cs="Times New Roman"/>
              </w:rPr>
              <w:t>разработки проекта местных нормативов градостроительного проектирования поселения</w:t>
            </w:r>
            <w:proofErr w:type="gramEnd"/>
          </w:p>
        </w:tc>
      </w:tr>
      <w:tr w:rsidR="00560F6C" w:rsidRPr="009534E5" w:rsidTr="001578B3">
        <w:tc>
          <w:tcPr>
            <w:tcW w:w="67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Объект исследования, его основные характеристики</w:t>
            </w:r>
          </w:p>
        </w:tc>
        <w:tc>
          <w:tcPr>
            <w:tcW w:w="6345" w:type="dxa"/>
          </w:tcPr>
          <w:p w:rsidR="00560F6C" w:rsidRPr="009534E5" w:rsidRDefault="00560F6C" w:rsidP="00560F6C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</w:rPr>
              <w:t>Кушма</w:t>
            </w:r>
            <w:r w:rsidRPr="009534E5">
              <w:rPr>
                <w:rFonts w:ascii="Times New Roman" w:hAnsi="Times New Roman" w:cs="Times New Roman"/>
              </w:rPr>
              <w:t>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534E5"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560F6C" w:rsidRPr="009534E5" w:rsidTr="001578B3">
        <w:tc>
          <w:tcPr>
            <w:tcW w:w="67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Цель работы</w:t>
            </w:r>
          </w:p>
        </w:tc>
        <w:tc>
          <w:tcPr>
            <w:tcW w:w="634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Установление совокупности расчетных показателей минимально допустимого уровня обеспеченности объектами местного значения поселения, относящимися к следующим областям: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34E5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9534E5">
              <w:rPr>
                <w:rFonts w:ascii="Times New Roman" w:hAnsi="Times New Roman" w:cs="Times New Roman"/>
              </w:rPr>
              <w:t>-, тепл</w:t>
            </w:r>
            <w:proofErr w:type="gramStart"/>
            <w:r w:rsidRPr="009534E5">
              <w:rPr>
                <w:rFonts w:ascii="Times New Roman" w:hAnsi="Times New Roman" w:cs="Times New Roman"/>
              </w:rPr>
              <w:t>о-</w:t>
            </w:r>
            <w:proofErr w:type="gramEnd"/>
            <w:r w:rsidRPr="009534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34E5">
              <w:rPr>
                <w:rFonts w:ascii="Times New Roman" w:hAnsi="Times New Roman" w:cs="Times New Roman"/>
              </w:rPr>
              <w:t>газо</w:t>
            </w:r>
            <w:proofErr w:type="spellEnd"/>
            <w:r w:rsidRPr="009534E5">
              <w:rPr>
                <w:rFonts w:ascii="Times New Roman" w:hAnsi="Times New Roman" w:cs="Times New Roman"/>
              </w:rPr>
              <w:t>- и водоснабжения населения, водоотведения поселений;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автомобильные дороги местного значения в границах населенных пунктов, объектов транспорта;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жилищного строительства, осуществляемого в целях обеспечения прав граждан, нуждающихся в социальной защите;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культуры, массового отдыха, досуга,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информатизации и связи;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физическая культура и массовый спорт;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сбор и вывоз бытовых отходов,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благоустройства и озеленения,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оказания ритуальных услуг,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социального обеспечения и социальной защиты,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иные области, связанные с решением вопросов местного значения поселения.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Установление расчетных показателей максимально допустимого уровня территориальной доступности таких объектов для населения поселения.</w:t>
            </w:r>
          </w:p>
        </w:tc>
      </w:tr>
      <w:tr w:rsidR="00560F6C" w:rsidRPr="009534E5" w:rsidTr="001578B3">
        <w:tc>
          <w:tcPr>
            <w:tcW w:w="67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Нормативно-правовая база выполнения работ</w:t>
            </w:r>
          </w:p>
        </w:tc>
        <w:tc>
          <w:tcPr>
            <w:tcW w:w="634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1. Градостроительный кодекс Российской Федерации ФЗ-190 от 29.12.2004 г.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2. Федеральный закон от 6.10.2003 г. № 131-ФЗ «Об общих принципах организации местного самоуправления в Российской Федерации»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3.Закон Республики Татарстан от 25.12.2010 г. №98-ЗРТ «О градостроительной деятельности в Республике Татарстан»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lastRenderedPageBreak/>
              <w:t>4. СП 42.13330.2011 «Градостроительство. Планировка и застройка городских и сельских поселений»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5.Республиканские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г. №1071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6. Иные нормативные правовые акты и нормативные технические документы</w:t>
            </w:r>
          </w:p>
        </w:tc>
      </w:tr>
      <w:tr w:rsidR="00560F6C" w:rsidRPr="009534E5" w:rsidTr="001578B3">
        <w:tc>
          <w:tcPr>
            <w:tcW w:w="67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3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Исходные данные </w:t>
            </w:r>
            <w:proofErr w:type="gramStart"/>
            <w:r w:rsidRPr="009534E5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выполнения работы</w:t>
            </w:r>
          </w:p>
        </w:tc>
        <w:tc>
          <w:tcPr>
            <w:tcW w:w="634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Перечень исходной информации, необходимой для выполнения работ формируется Исполнителем по согласованию с Заказчиком, сбор исходной информации осуществляется Исполнителем при содействии с Заказчиком</w:t>
            </w:r>
          </w:p>
        </w:tc>
      </w:tr>
      <w:tr w:rsidR="00560F6C" w:rsidRPr="009534E5" w:rsidTr="001578B3">
        <w:tc>
          <w:tcPr>
            <w:tcW w:w="67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Состав и содержание представляемых материалов</w:t>
            </w:r>
          </w:p>
        </w:tc>
        <w:tc>
          <w:tcPr>
            <w:tcW w:w="634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Состав проекта нормативов градостроительного проектирования поселения должен соответствовать положениям части 5 статьи 29.2 Градостроительного кодекса Российской Федерации и включать в себя: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основную часть (расчетные показатели минимально допустимого уровня обеспеченности объектами местного значения поселения и расчетные показатели максимально допустимого уровня территориальной доступности таких объектов для населения поселения);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материалы по обоснованию расчетных показателей, содержащихся в основной части нормативов градостроительного проектирования;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правила и область применения расчетных показателей, содержащихся в основной части нормативов градостроительного проектирования.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Подготовка нормативов градостроительного проектирования поселения должна осуществляться с учетом: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административно-территориального устройства поселения;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социально-демографического состава и плотности населения поселения;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природно-климатических условий;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программы социально-экономического развития поселения;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прогноза социально-экономического развития поселения.</w:t>
            </w:r>
          </w:p>
        </w:tc>
      </w:tr>
      <w:tr w:rsidR="00560F6C" w:rsidRPr="009534E5" w:rsidTr="001578B3">
        <w:tc>
          <w:tcPr>
            <w:tcW w:w="67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Согласование результатов работы</w:t>
            </w:r>
          </w:p>
        </w:tc>
        <w:tc>
          <w:tcPr>
            <w:tcW w:w="634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 отвечает на замечания и предложения, полученные Заказчиком в ходе согласования результатов работы, готовит аргументированные обоснования учета или отклонения поступивших замечаний и предложений, корректирует результаты работы</w:t>
            </w:r>
          </w:p>
        </w:tc>
      </w:tr>
      <w:tr w:rsidR="00560F6C" w:rsidRPr="009534E5" w:rsidTr="001578B3">
        <w:tc>
          <w:tcPr>
            <w:tcW w:w="675" w:type="dxa"/>
          </w:tcPr>
          <w:p w:rsidR="00560F6C" w:rsidRPr="009534E5" w:rsidRDefault="00560F6C" w:rsidP="0015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Форма представляемых материалов</w:t>
            </w:r>
          </w:p>
        </w:tc>
        <w:tc>
          <w:tcPr>
            <w:tcW w:w="6345" w:type="dxa"/>
          </w:tcPr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Материалы представить: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- на бумажных носителях в формате А</w:t>
            </w:r>
            <w:proofErr w:type="gramStart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 - 2 экз.</w:t>
            </w:r>
          </w:p>
          <w:p w:rsidR="00560F6C" w:rsidRPr="009534E5" w:rsidRDefault="00560F6C" w:rsidP="0015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Электронные версии результатов работы предоставляются на носителях информации, определяемых Исполнителем по согласованию с Заказчиком, в формате DOC (DOCX, RTF).</w:t>
            </w:r>
          </w:p>
        </w:tc>
      </w:tr>
    </w:tbl>
    <w:p w:rsidR="00560F6C" w:rsidRPr="009534E5" w:rsidRDefault="00560F6C" w:rsidP="00560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60F6C" w:rsidRPr="009534E5" w:rsidSect="00A24B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1081"/>
    <w:rsid w:val="00084589"/>
    <w:rsid w:val="001B4B46"/>
    <w:rsid w:val="001D5C13"/>
    <w:rsid w:val="00560F6C"/>
    <w:rsid w:val="00567D8E"/>
    <w:rsid w:val="005B63B1"/>
    <w:rsid w:val="00681081"/>
    <w:rsid w:val="00710189"/>
    <w:rsid w:val="00A613FE"/>
    <w:rsid w:val="00B4715A"/>
    <w:rsid w:val="00C01BE0"/>
    <w:rsid w:val="00E15F95"/>
    <w:rsid w:val="00EA3426"/>
    <w:rsid w:val="00F3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0F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2017-10-13T11:53:00Z</cp:lastPrinted>
  <dcterms:created xsi:type="dcterms:W3CDTF">2017-10-10T11:41:00Z</dcterms:created>
  <dcterms:modified xsi:type="dcterms:W3CDTF">2017-10-17T04:24:00Z</dcterms:modified>
</cp:coreProperties>
</file>