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6E3AC7" w:rsidTr="006E3AC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E3AC7" w:rsidRDefault="006E3AC7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E3AC7" w:rsidRDefault="006E3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6E3AC7" w:rsidRDefault="006E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6E3AC7" w:rsidRDefault="006E3AC7" w:rsidP="006E3AC7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E3AC7" w:rsidRDefault="006E3AC7" w:rsidP="006E3AC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6E3AC7" w:rsidRDefault="007F2916" w:rsidP="006E3A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09.01.2018</w:t>
      </w:r>
      <w:r w:rsidR="006E3AC7">
        <w:rPr>
          <w:rFonts w:ascii="Times New Roman" w:hAnsi="Times New Roman" w:cs="Times New Roman"/>
          <w:sz w:val="28"/>
          <w:szCs w:val="28"/>
        </w:rPr>
        <w:t xml:space="preserve"> г.                        с. </w:t>
      </w:r>
      <w:proofErr w:type="spellStart"/>
      <w:r w:rsidR="006E3AC7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6E3AC7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5A761B">
        <w:rPr>
          <w:rFonts w:ascii="Times New Roman" w:hAnsi="Times New Roman" w:cs="Times New Roman"/>
          <w:sz w:val="28"/>
          <w:szCs w:val="28"/>
        </w:rPr>
        <w:t>1</w:t>
      </w:r>
    </w:p>
    <w:p w:rsidR="00886A0A" w:rsidRDefault="00886A0A" w:rsidP="00886A0A">
      <w:pPr>
        <w:pStyle w:val="a4"/>
        <w:shd w:val="clear" w:color="auto" w:fill="FFFFFF"/>
        <w:tabs>
          <w:tab w:val="left" w:pos="9355"/>
        </w:tabs>
        <w:spacing w:before="0" w:after="0"/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>
        <w:rPr>
          <w:b/>
          <w:bCs/>
          <w:sz w:val="28"/>
          <w:szCs w:val="28"/>
        </w:rPr>
        <w:t>Кушманского</w:t>
      </w:r>
      <w:proofErr w:type="spellEnd"/>
      <w:r w:rsidRPr="00151AA5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 в 201</w:t>
      </w:r>
      <w:r w:rsidR="000646E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году</w:t>
      </w:r>
    </w:p>
    <w:p w:rsidR="00886A0A" w:rsidRDefault="00886A0A" w:rsidP="00886A0A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86A0A" w:rsidRDefault="00886A0A" w:rsidP="00886A0A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подпункта 9 пункта 1 статьи 14  Федерального закона</w:t>
      </w:r>
      <w:r w:rsidR="005A7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06.10.2003</w:t>
      </w:r>
      <w:r w:rsidR="005A761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№131 «Об общих принципах организации местного самоуправления в Российской Федерации», статьи 19 Федерального закона от 21.12.1994</w:t>
      </w:r>
      <w:r w:rsidR="005A761B">
        <w:rPr>
          <w:sz w:val="28"/>
          <w:szCs w:val="28"/>
        </w:rPr>
        <w:t xml:space="preserve"> г. №</w:t>
      </w:r>
      <w:r>
        <w:rPr>
          <w:sz w:val="28"/>
          <w:szCs w:val="28"/>
        </w:rPr>
        <w:t>69-ФЗ «О пожарной безопасности» и Федерального закона Российской Федерации от 22.07.2008</w:t>
      </w:r>
      <w:r w:rsidR="005A761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№123 «О требовании пожарной безопасности», Исполнительный комитет </w:t>
      </w:r>
      <w:proofErr w:type="spellStart"/>
      <w:r>
        <w:rPr>
          <w:sz w:val="28"/>
          <w:szCs w:val="28"/>
        </w:rPr>
        <w:t>Кушманского</w:t>
      </w:r>
      <w:proofErr w:type="spellEnd"/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  <w:proofErr w:type="gramEnd"/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0646E3" w:rsidRPr="00514AA2" w:rsidRDefault="000646E3" w:rsidP="000646E3">
      <w:pPr>
        <w:pStyle w:val="a4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>
        <w:rPr>
          <w:sz w:val="28"/>
          <w:szCs w:val="28"/>
        </w:rPr>
        <w:t>Кушманского</w:t>
      </w:r>
      <w:proofErr w:type="spellEnd"/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0646E3" w:rsidRDefault="000646E3" w:rsidP="000646E3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6E3AC7" w:rsidRDefault="006E3AC7" w:rsidP="006E3AC7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6E3AC7" w:rsidRDefault="006E3AC7" w:rsidP="006E3AC7">
      <w:pPr>
        <w:shd w:val="clear" w:color="auto" w:fill="FFFFFF"/>
        <w:spacing w:after="0" w:line="307" w:lineRule="exact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6E3AC7" w:rsidRDefault="006E3AC7" w:rsidP="006E3AC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E3AC7" w:rsidRDefault="006E3AC7" w:rsidP="006E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</w:p>
    <w:p w:rsidR="006E3AC7" w:rsidRDefault="006E3AC7" w:rsidP="006E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Руководитель Исполнительного комитета </w:t>
      </w:r>
    </w:p>
    <w:p w:rsidR="006E3AC7" w:rsidRDefault="006E3AC7" w:rsidP="006E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Сафина </w:t>
      </w:r>
    </w:p>
    <w:p w:rsidR="00CD7E0B" w:rsidRDefault="00CD7E0B"/>
    <w:p w:rsidR="00A449EB" w:rsidRDefault="00A449EB"/>
    <w:p w:rsidR="00A449EB" w:rsidRDefault="00A449EB"/>
    <w:p w:rsidR="00A449EB" w:rsidRDefault="00A449EB" w:rsidP="00A449EB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449EB" w:rsidRDefault="00A449EB" w:rsidP="00A449EB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449EB" w:rsidRDefault="00A449EB" w:rsidP="00A449EB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449EB" w:rsidRPr="00514AA2" w:rsidRDefault="00A449EB" w:rsidP="00A449EB">
      <w:pPr>
        <w:pStyle w:val="a4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A449EB" w:rsidRPr="00514AA2" w:rsidRDefault="00DB7FB1" w:rsidP="00A449EB">
      <w:pPr>
        <w:pStyle w:val="a4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>к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A449EB">
        <w:rPr>
          <w:sz w:val="22"/>
          <w:szCs w:val="22"/>
        </w:rPr>
        <w:t>Постановлению И</w:t>
      </w:r>
      <w:r w:rsidR="00A449EB" w:rsidRPr="00514AA2">
        <w:rPr>
          <w:sz w:val="22"/>
          <w:szCs w:val="22"/>
        </w:rPr>
        <w:t xml:space="preserve">сполнительного комитета </w:t>
      </w:r>
      <w:proofErr w:type="spellStart"/>
      <w:r>
        <w:rPr>
          <w:sz w:val="22"/>
          <w:szCs w:val="22"/>
        </w:rPr>
        <w:t>Кушманского</w:t>
      </w:r>
      <w:proofErr w:type="spellEnd"/>
      <w:r w:rsidR="00A449EB"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proofErr w:type="spellStart"/>
      <w:r w:rsidR="00A449EB" w:rsidRPr="00514AA2">
        <w:rPr>
          <w:sz w:val="22"/>
          <w:szCs w:val="22"/>
        </w:rPr>
        <w:t>Кайбицкого</w:t>
      </w:r>
      <w:proofErr w:type="spellEnd"/>
      <w:r>
        <w:rPr>
          <w:sz w:val="22"/>
          <w:szCs w:val="22"/>
        </w:rPr>
        <w:t xml:space="preserve"> </w:t>
      </w:r>
      <w:r w:rsidR="00A449EB">
        <w:rPr>
          <w:sz w:val="22"/>
          <w:szCs w:val="22"/>
        </w:rPr>
        <w:t>м</w:t>
      </w:r>
      <w:r w:rsidR="00A449EB" w:rsidRPr="00514AA2">
        <w:rPr>
          <w:sz w:val="22"/>
          <w:szCs w:val="22"/>
        </w:rPr>
        <w:t xml:space="preserve">униципального района </w:t>
      </w:r>
      <w:r w:rsidR="00A449EB">
        <w:rPr>
          <w:sz w:val="22"/>
          <w:szCs w:val="22"/>
        </w:rPr>
        <w:t>Республики Татарстан</w:t>
      </w:r>
    </w:p>
    <w:p w:rsidR="00A449EB" w:rsidRPr="00514AA2" w:rsidRDefault="00A449EB" w:rsidP="00A449EB">
      <w:pPr>
        <w:pStyle w:val="a4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>от</w:t>
      </w:r>
      <w:r w:rsidR="00DB7FB1">
        <w:rPr>
          <w:sz w:val="22"/>
          <w:szCs w:val="22"/>
        </w:rPr>
        <w:t xml:space="preserve"> 09.01.2018 г.</w:t>
      </w:r>
      <w:r>
        <w:rPr>
          <w:sz w:val="22"/>
          <w:szCs w:val="22"/>
        </w:rPr>
        <w:t xml:space="preserve"> </w:t>
      </w:r>
      <w:r w:rsidRPr="00514AA2">
        <w:rPr>
          <w:sz w:val="22"/>
          <w:szCs w:val="22"/>
        </w:rPr>
        <w:t xml:space="preserve">  № </w:t>
      </w:r>
      <w:r w:rsidR="005A761B">
        <w:rPr>
          <w:sz w:val="22"/>
          <w:szCs w:val="22"/>
        </w:rPr>
        <w:t>1</w:t>
      </w:r>
    </w:p>
    <w:p w:rsidR="00A449EB" w:rsidRDefault="00A449EB" w:rsidP="00A449EB">
      <w:pPr>
        <w:pStyle w:val="a4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A449EB" w:rsidRDefault="00A449EB" w:rsidP="00A449EB">
      <w:pPr>
        <w:pStyle w:val="a4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A449EB" w:rsidRPr="00514AA2" w:rsidRDefault="00A449EB" w:rsidP="00A449EB">
      <w:pPr>
        <w:pStyle w:val="a4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proofErr w:type="spellStart"/>
      <w:r w:rsidR="00DB7FB1">
        <w:rPr>
          <w:b/>
          <w:sz w:val="28"/>
          <w:szCs w:val="28"/>
        </w:rPr>
        <w:t>Кушманского</w:t>
      </w:r>
      <w:proofErr w:type="spellEnd"/>
      <w:r w:rsidRPr="00151AA5">
        <w:rPr>
          <w:b/>
          <w:sz w:val="28"/>
          <w:szCs w:val="28"/>
        </w:rPr>
        <w:t xml:space="preserve"> сельского поселения</w:t>
      </w:r>
      <w:r w:rsidR="00DB7FB1">
        <w:rPr>
          <w:b/>
          <w:sz w:val="28"/>
          <w:szCs w:val="28"/>
        </w:rPr>
        <w:t xml:space="preserve"> </w:t>
      </w:r>
      <w:proofErr w:type="spellStart"/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449EB" w:rsidRDefault="00A449EB" w:rsidP="00A449E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771"/>
        <w:gridCol w:w="1944"/>
        <w:gridCol w:w="2155"/>
      </w:tblGrid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</w:t>
            </w:r>
            <w:r>
              <w:rPr>
                <w:sz w:val="28"/>
                <w:szCs w:val="28"/>
              </w:rPr>
              <w:lastRenderedPageBreak/>
              <w:t xml:space="preserve">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D85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A449EB" w:rsidRDefault="00A449EB" w:rsidP="00826D85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</w:t>
            </w:r>
            <w:r w:rsidR="00826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предприятия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РТ»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исполнительного комитета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A449EB" w:rsidTr="00C230DB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C230DB">
            <w:pPr>
              <w:pStyle w:val="a4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43455C">
            <w:pPr>
              <w:pStyle w:val="a4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EB" w:rsidRDefault="00A449EB" w:rsidP="00DB7FB1">
            <w:pPr>
              <w:pStyle w:val="a4"/>
              <w:spacing w:before="0" w:after="0" w:line="1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A449EB" w:rsidRDefault="00A449EB" w:rsidP="00DB7FB1">
      <w:pPr>
        <w:spacing w:line="18" w:lineRule="atLeast"/>
        <w:rPr>
          <w:sz w:val="28"/>
          <w:szCs w:val="28"/>
        </w:rPr>
      </w:pPr>
    </w:p>
    <w:sectPr w:rsidR="00A449EB" w:rsidSect="006E3AC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AC7"/>
    <w:rsid w:val="000646E3"/>
    <w:rsid w:val="003B021D"/>
    <w:rsid w:val="0043455C"/>
    <w:rsid w:val="004F390E"/>
    <w:rsid w:val="00554B26"/>
    <w:rsid w:val="005A761B"/>
    <w:rsid w:val="006E3AC7"/>
    <w:rsid w:val="0076095D"/>
    <w:rsid w:val="007F2916"/>
    <w:rsid w:val="00826D85"/>
    <w:rsid w:val="00886A0A"/>
    <w:rsid w:val="00A449EB"/>
    <w:rsid w:val="00B445BE"/>
    <w:rsid w:val="00C4190A"/>
    <w:rsid w:val="00CD7E0B"/>
    <w:rsid w:val="00DB7FB1"/>
    <w:rsid w:val="00EB547A"/>
    <w:rsid w:val="00FC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86A0A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2017-12-29T08:47:00Z</dcterms:created>
  <dcterms:modified xsi:type="dcterms:W3CDTF">2018-01-12T06:16:00Z</dcterms:modified>
</cp:coreProperties>
</file>