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C8" w:rsidRDefault="00196CC8" w:rsidP="00196CC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96CC8" w:rsidRDefault="00196CC8" w:rsidP="00196C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196CC8" w:rsidRDefault="00196CC8" w:rsidP="00196C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196CC8" w:rsidRDefault="00196CC8" w:rsidP="00196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96CC8" w:rsidRDefault="00196CC8" w:rsidP="00196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196CC8" w:rsidRDefault="00196CC8" w:rsidP="00196CC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196CC8" w:rsidRDefault="00196CC8" w:rsidP="00196CC8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52201" w:rsidRPr="00252201" w:rsidRDefault="00252201" w:rsidP="00252201">
      <w:pPr>
        <w:widowControl w:val="0"/>
        <w:autoSpaceDE w:val="0"/>
        <w:autoSpaceDN w:val="0"/>
        <w:adjustRightInd w:val="0"/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52201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DF4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Кушманском</w:t>
      </w:r>
      <w:proofErr w:type="spell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252201" w:rsidRPr="00252201" w:rsidRDefault="00252201" w:rsidP="00252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201" w:rsidRPr="00252201" w:rsidRDefault="00252201" w:rsidP="00252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201" w:rsidRPr="00252201" w:rsidRDefault="00252201" w:rsidP="002522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52201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Федеральными законами от 01.04.2020 №103-ФЗ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году», от 22.04.2020 №120-ФЗ «О внесении изменений в Бюджетный кодекс Российской Федерации и Федеральный закон «О приостановлении действия отдельных положений Бюджетного кодекса Российской Федерации и установлении особенностей исполнения бюджетов</w:t>
      </w:r>
      <w:proofErr w:type="gram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бюджетной системы Российской Федерации в 2020 году», </w:t>
      </w:r>
      <w:r w:rsidRPr="00252201">
        <w:rPr>
          <w:rFonts w:ascii="Times New Roman" w:eastAsia="Times New Roman" w:hAnsi="Times New Roman" w:cs="Times New Roman"/>
          <w:sz w:val="28"/>
        </w:rPr>
        <w:t xml:space="preserve">Совет </w:t>
      </w:r>
      <w:proofErr w:type="spellStart"/>
      <w:r w:rsidR="00DF4394">
        <w:rPr>
          <w:rFonts w:ascii="Times New Roman" w:eastAsia="Times New Roman" w:hAnsi="Times New Roman" w:cs="Times New Roman"/>
          <w:sz w:val="28"/>
        </w:rPr>
        <w:t>Кушманского</w:t>
      </w:r>
      <w:proofErr w:type="spellEnd"/>
      <w:r w:rsidRPr="00252201"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 w:rsidRPr="00252201">
        <w:rPr>
          <w:rFonts w:ascii="Times New Roman" w:eastAsia="Times New Roman" w:hAnsi="Times New Roman" w:cs="Times New Roman"/>
          <w:sz w:val="28"/>
        </w:rPr>
        <w:t>Кайбицкого</w:t>
      </w:r>
      <w:proofErr w:type="spellEnd"/>
      <w:r w:rsidRPr="00252201">
        <w:rPr>
          <w:rFonts w:ascii="Times New Roman" w:eastAsia="Times New Roman" w:hAnsi="Times New Roman" w:cs="Times New Roman"/>
          <w:sz w:val="28"/>
        </w:rPr>
        <w:t xml:space="preserve">  муниципального района Республики Татарстан РЕШ</w:t>
      </w:r>
      <w:r w:rsidR="00DF4394">
        <w:rPr>
          <w:rFonts w:ascii="Times New Roman" w:eastAsia="Times New Roman" w:hAnsi="Times New Roman" w:cs="Times New Roman"/>
          <w:sz w:val="28"/>
        </w:rPr>
        <w:t>АЕТ</w:t>
      </w:r>
      <w:r w:rsidRPr="00252201">
        <w:rPr>
          <w:rFonts w:ascii="Times New Roman" w:eastAsia="Times New Roman" w:hAnsi="Times New Roman" w:cs="Times New Roman"/>
          <w:sz w:val="28"/>
        </w:rPr>
        <w:t>:</w:t>
      </w:r>
    </w:p>
    <w:p w:rsidR="00252201" w:rsidRPr="00252201" w:rsidRDefault="00252201" w:rsidP="00252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2201" w:rsidRPr="00252201" w:rsidRDefault="00252201" w:rsidP="0025220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Кушманском</w:t>
      </w:r>
      <w:proofErr w:type="spell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</w:t>
      </w:r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Кушманского</w:t>
      </w:r>
      <w:proofErr w:type="spellEnd"/>
      <w:r w:rsidRPr="00252201"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proofErr w:type="spellStart"/>
      <w:r w:rsidRPr="0025220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31.10.2019 №29 «Об утверждении </w:t>
      </w: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Положения о бюджетном устройстве и бюджетном процессе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Кушманском</w:t>
      </w:r>
      <w:proofErr w:type="spell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252201">
        <w:rPr>
          <w:rFonts w:ascii="Times New Roman" w:eastAsia="Times New Roman" w:hAnsi="Times New Roman" w:cs="Times New Roman"/>
          <w:sz w:val="28"/>
          <w:szCs w:val="28"/>
        </w:rPr>
        <w:t>» (с изменениями от 27.02.2020 №2) следующие изменения:</w:t>
      </w:r>
      <w:proofErr w:type="gramEnd"/>
    </w:p>
    <w:p w:rsidR="00252201" w:rsidRPr="00252201" w:rsidRDefault="00252201" w:rsidP="002522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статьи 22, в пункте 4 статьи 27 слова «и исполняется» исключить;</w:t>
      </w:r>
    </w:p>
    <w:p w:rsidR="00252201" w:rsidRPr="00252201" w:rsidRDefault="00252201" w:rsidP="002522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01">
        <w:rPr>
          <w:rFonts w:ascii="Times New Roman" w:eastAsia="Times New Roman" w:hAnsi="Times New Roman" w:cs="Times New Roman"/>
          <w:sz w:val="28"/>
          <w:szCs w:val="28"/>
        </w:rPr>
        <w:t>пункт 7 статьи 27 изложить в следующей редакции:</w:t>
      </w:r>
    </w:p>
    <w:p w:rsidR="00252201" w:rsidRPr="00252201" w:rsidRDefault="00252201" w:rsidP="002522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«7. </w:t>
      </w:r>
      <w:proofErr w:type="gramStart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учрежденных</w:t>
      </w:r>
      <w:proofErr w:type="gram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(созданных) Российской Федерацией.»;</w:t>
      </w:r>
    </w:p>
    <w:p w:rsidR="00252201" w:rsidRPr="00252201" w:rsidRDefault="00252201" w:rsidP="002522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пункт 11</w:t>
      </w:r>
      <w:r w:rsidRPr="00252201">
        <w:rPr>
          <w:rFonts w:ascii="Times New Roman" w:eastAsia="Times New Roman" w:hAnsi="Times New Roman" w:cs="Times New Roman"/>
          <w:sz w:val="28"/>
          <w:szCs w:val="28"/>
        </w:rPr>
        <w:t>статьи 27 изложить в следующей редакции:</w:t>
      </w:r>
    </w:p>
    <w:p w:rsidR="00252201" w:rsidRPr="00252201" w:rsidRDefault="00252201" w:rsidP="002522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«11. </w:t>
      </w:r>
      <w:proofErr w:type="gramStart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</w:t>
      </w:r>
      <w:proofErr w:type="gramStart"/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252201" w:rsidRPr="00252201" w:rsidRDefault="00252201" w:rsidP="002522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подпункт 5 пункта 16 статьи 27 признать утратившим силу;</w:t>
      </w:r>
    </w:p>
    <w:p w:rsidR="00252201" w:rsidRPr="00252201" w:rsidRDefault="00252201" w:rsidP="002522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2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приостановить до 1 января 2021 года действие пункта 2 статьи 10, пунктов 2,3 статьи 34, абзаца 1 статьи 48, пункт 3 статьи 51.</w:t>
      </w:r>
    </w:p>
    <w:p w:rsidR="00252201" w:rsidRPr="00252201" w:rsidRDefault="00252201" w:rsidP="0025220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 w:rsidRPr="00252201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: http://pravo.tatarstan.ru и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220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</w:t>
      </w:r>
      <w:proofErr w:type="spellStart"/>
      <w:r w:rsidRPr="00252201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77EE1">
        <w:fldChar w:fldCharType="begin"/>
      </w:r>
      <w:r w:rsidR="00C77EE1">
        <w:instrText>HYPERLINK "http://kushman-kaybici.tatarstan.ru"</w:instrText>
      </w:r>
      <w:r w:rsidR="00C77EE1">
        <w:fldChar w:fldCharType="separate"/>
      </w:r>
      <w:r w:rsidR="00C77EE1"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 w:rsidR="00C77EE1">
        <w:fldChar w:fldCharType="end"/>
      </w:r>
      <w:r w:rsidR="00C77EE1">
        <w:rPr>
          <w:rFonts w:ascii="Times New Roman" w:hAnsi="Times New Roman"/>
        </w:rPr>
        <w:t>.</w:t>
      </w:r>
    </w:p>
    <w:p w:rsidR="00252201" w:rsidRPr="00252201" w:rsidRDefault="00252201" w:rsidP="0025220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220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220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252201" w:rsidRPr="00252201" w:rsidRDefault="00252201" w:rsidP="00252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201" w:rsidRPr="00252201" w:rsidRDefault="00252201" w:rsidP="00252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CC8" w:rsidRPr="009D7221" w:rsidRDefault="00196CC8" w:rsidP="00196C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96CC8" w:rsidRPr="009D7221" w:rsidRDefault="00196CC8" w:rsidP="00196CC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22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Председатель,  Глава </w:t>
      </w:r>
    </w:p>
    <w:p w:rsidR="00196CC8" w:rsidRPr="009D7221" w:rsidRDefault="00196CC8" w:rsidP="00196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9D7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Л.Р. Сафина</w:t>
      </w:r>
      <w:bookmarkStart w:id="1" w:name="P0013"/>
      <w:bookmarkEnd w:id="1"/>
    </w:p>
    <w:p w:rsidR="00196CC8" w:rsidRDefault="00196CC8" w:rsidP="00196CC8">
      <w:pPr>
        <w:spacing w:after="0" w:line="240" w:lineRule="auto"/>
        <w:ind w:right="2694"/>
        <w:jc w:val="both"/>
      </w:pPr>
    </w:p>
    <w:p w:rsidR="009D274C" w:rsidRDefault="009D274C"/>
    <w:sectPr w:rsidR="009D274C" w:rsidSect="005A11F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56A"/>
    <w:multiLevelType w:val="multilevel"/>
    <w:tmpl w:val="0E1A4A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48AB1B44"/>
    <w:multiLevelType w:val="hybridMultilevel"/>
    <w:tmpl w:val="417A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CC8"/>
    <w:rsid w:val="00196CC8"/>
    <w:rsid w:val="00252201"/>
    <w:rsid w:val="00920524"/>
    <w:rsid w:val="009D274C"/>
    <w:rsid w:val="00C77EE1"/>
    <w:rsid w:val="00DF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C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6CC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19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2020-06-09T08:42:00Z</dcterms:created>
  <dcterms:modified xsi:type="dcterms:W3CDTF">2020-06-09T08:47:00Z</dcterms:modified>
</cp:coreProperties>
</file>