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AD" w:rsidRPr="00FC516D" w:rsidRDefault="00DD06AD" w:rsidP="00DD06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КУШМАНСКОГО </w:t>
      </w:r>
      <w:r w:rsidRPr="00FC516D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DD06AD" w:rsidRPr="00FC516D" w:rsidRDefault="00DD06AD" w:rsidP="00DD06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516D">
        <w:rPr>
          <w:rFonts w:ascii="Times New Roman" w:hAnsi="Times New Roman"/>
          <w:b/>
          <w:sz w:val="28"/>
          <w:szCs w:val="28"/>
        </w:rPr>
        <w:t>КАЙБИЦКОГО МУНИЦИПАЛЬНОГО РАЙОНА</w:t>
      </w:r>
    </w:p>
    <w:p w:rsidR="00DD06AD" w:rsidRPr="00FC516D" w:rsidRDefault="00DD06AD" w:rsidP="00DD06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516D"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06AD" w:rsidRDefault="00DD06AD" w:rsidP="00DD0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1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№ 14</w:t>
      </w:r>
    </w:p>
    <w:p w:rsidR="00DD06AD" w:rsidRPr="00FC516D" w:rsidRDefault="00DD06AD" w:rsidP="00DD06A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Кушманы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от 18 июня 2012 года </w:t>
      </w:r>
    </w:p>
    <w:p w:rsidR="00DD06AD" w:rsidRDefault="00DD06AD" w:rsidP="00DD0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06AD" w:rsidRPr="00FC516D" w:rsidRDefault="00DD06AD" w:rsidP="00DD0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06AD" w:rsidRPr="00FC516D" w:rsidRDefault="00DD06AD" w:rsidP="00DD06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516D">
        <w:rPr>
          <w:rFonts w:ascii="Times New Roman" w:hAnsi="Times New Roman"/>
          <w:b/>
          <w:sz w:val="24"/>
          <w:szCs w:val="24"/>
        </w:rPr>
        <w:t xml:space="preserve">ОБ УТВЕРЖДЕНИИ ПРАВИЛ БЛАГОУСТРОЙСТВА </w:t>
      </w:r>
      <w:r>
        <w:rPr>
          <w:rFonts w:ascii="Times New Roman" w:hAnsi="Times New Roman"/>
          <w:b/>
          <w:sz w:val="24"/>
          <w:szCs w:val="24"/>
        </w:rPr>
        <w:t>ТЕРРИТОРИЙ КУШМАНСКОГО</w:t>
      </w:r>
      <w:r w:rsidRPr="00FC516D">
        <w:rPr>
          <w:rFonts w:ascii="Times New Roman" w:hAnsi="Times New Roman"/>
          <w:b/>
          <w:sz w:val="24"/>
          <w:szCs w:val="24"/>
        </w:rPr>
        <w:t xml:space="preserve">  СЕЛЬСКОГО ПОСЕЛЕНИЯ КАЙБИЦКОГО МУНИЦИПАЛЬНОГО РАЙОНА РЕСПУБЛИКИ ТАТАРСТАН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06AD" w:rsidRPr="00FC516D" w:rsidRDefault="00DD06AD" w:rsidP="00DD06AD">
      <w:pPr>
        <w:jc w:val="both"/>
        <w:rPr>
          <w:rFonts w:ascii="Times New Roman" w:hAnsi="Times New Roman"/>
          <w:sz w:val="28"/>
          <w:szCs w:val="28"/>
        </w:rPr>
      </w:pPr>
      <w:r w:rsidRPr="00FC51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соответствии с п.19 ст. 14 Федерального закона № 131-ФЗ от 06.10.2003 «Об общих принципах организации местного самоуправления в Российской Федерации», руководствуясь Приказом Министерства регионального развития Российской Федерации № 613 от 27 декабря 2011 «Методические рекомендации по разработке правил благоустройства»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основании публичных слушаний</w:t>
      </w:r>
      <w:r>
        <w:rPr>
          <w:rFonts w:ascii="Times New Roman" w:hAnsi="Times New Roman"/>
          <w:sz w:val="28"/>
          <w:szCs w:val="28"/>
        </w:rPr>
        <w:t xml:space="preserve"> Совет </w:t>
      </w:r>
      <w:proofErr w:type="spellStart"/>
      <w:r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FC516D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РЕШ</w:t>
      </w:r>
      <w:r>
        <w:rPr>
          <w:rFonts w:ascii="Times New Roman" w:hAnsi="Times New Roman"/>
          <w:sz w:val="28"/>
          <w:szCs w:val="28"/>
        </w:rPr>
        <w:t>ИЛ</w:t>
      </w:r>
      <w:proofErr w:type="gramStart"/>
      <w:r w:rsidRPr="00FC516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516D">
        <w:rPr>
          <w:rFonts w:ascii="Times New Roman" w:hAnsi="Times New Roman"/>
          <w:sz w:val="28"/>
          <w:szCs w:val="28"/>
        </w:rPr>
        <w:t xml:space="preserve"> 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16D">
        <w:rPr>
          <w:rFonts w:ascii="Times New Roman" w:hAnsi="Times New Roman"/>
          <w:sz w:val="28"/>
          <w:szCs w:val="28"/>
        </w:rPr>
        <w:t xml:space="preserve">1.Утвердить прилагаемые Правила благоустройства </w:t>
      </w:r>
      <w:r>
        <w:rPr>
          <w:rFonts w:ascii="Times New Roman" w:hAnsi="Times New Roman"/>
          <w:sz w:val="28"/>
          <w:szCs w:val="28"/>
        </w:rPr>
        <w:t xml:space="preserve">территорий </w:t>
      </w:r>
      <w:proofErr w:type="spellStart"/>
      <w:r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 сельского поселения </w:t>
      </w:r>
      <w:proofErr w:type="spellStart"/>
      <w:r w:rsidRPr="00FC516D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Татарстан. 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16D">
        <w:rPr>
          <w:rFonts w:ascii="Times New Roman" w:hAnsi="Times New Roman"/>
          <w:sz w:val="28"/>
          <w:szCs w:val="28"/>
        </w:rPr>
        <w:t xml:space="preserve">2.Правила внешнего благоустройства и содержания территорий населенных пунктов,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сельского поселения, утвержденные 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Кушманского</w:t>
      </w:r>
      <w:proofErr w:type="spellEnd"/>
      <w:r w:rsidRPr="00FC516D">
        <w:rPr>
          <w:rFonts w:ascii="Times New Roman" w:hAnsi="Times New Roman"/>
          <w:sz w:val="28"/>
          <w:szCs w:val="28"/>
        </w:rPr>
        <w:t xml:space="preserve"> сельского поселения от </w:t>
      </w:r>
      <w:r>
        <w:rPr>
          <w:rFonts w:ascii="Times New Roman" w:hAnsi="Times New Roman"/>
          <w:sz w:val="28"/>
          <w:szCs w:val="28"/>
        </w:rPr>
        <w:t>21 июля 2007</w:t>
      </w:r>
      <w:r w:rsidRPr="00FC516D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8</w:t>
      </w:r>
      <w:r w:rsidRPr="00FC516D">
        <w:rPr>
          <w:rFonts w:ascii="Times New Roman" w:hAnsi="Times New Roman"/>
          <w:sz w:val="28"/>
          <w:szCs w:val="28"/>
        </w:rPr>
        <w:t xml:space="preserve">  считать утратившими силу.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16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FC516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C516D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 </w:t>
      </w: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06AD" w:rsidRPr="00FC516D" w:rsidRDefault="00DD06AD" w:rsidP="00DD06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516D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b/>
          <w:sz w:val="28"/>
          <w:szCs w:val="28"/>
        </w:rPr>
        <w:t>Кушманского</w:t>
      </w:r>
      <w:proofErr w:type="spellEnd"/>
      <w:r w:rsidRPr="00FC516D">
        <w:rPr>
          <w:rFonts w:ascii="Times New Roman" w:hAnsi="Times New Roman"/>
          <w:b/>
          <w:sz w:val="28"/>
          <w:szCs w:val="28"/>
        </w:rPr>
        <w:t xml:space="preserve"> </w:t>
      </w:r>
    </w:p>
    <w:p w:rsidR="00DD06AD" w:rsidRPr="00FC516D" w:rsidRDefault="00DD06AD" w:rsidP="00DD06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516D">
        <w:rPr>
          <w:rFonts w:ascii="Times New Roman" w:hAnsi="Times New Roman"/>
          <w:b/>
          <w:sz w:val="28"/>
          <w:szCs w:val="28"/>
        </w:rPr>
        <w:t xml:space="preserve">сельского поселения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Л.Р. Сафина</w:t>
      </w:r>
    </w:p>
    <w:p w:rsidR="00DD06A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06A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06A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06AD" w:rsidRDefault="00DD06AD" w:rsidP="00DD06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46DC3" w:rsidRDefault="00F46DC3"/>
    <w:sectPr w:rsidR="00F46DC3" w:rsidSect="00F4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6AD"/>
    <w:rsid w:val="00DD06AD"/>
    <w:rsid w:val="00F4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6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2013-02-20T06:59:00Z</dcterms:created>
  <dcterms:modified xsi:type="dcterms:W3CDTF">2013-02-20T07:03:00Z</dcterms:modified>
</cp:coreProperties>
</file>