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BC" w:rsidRPr="008F0D32" w:rsidRDefault="006316BC" w:rsidP="006316BC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СОВЕТ КУШМАНСКОГО  СЕЛЬСКОГО ПОСЕЛЕНИЯ</w:t>
      </w:r>
    </w:p>
    <w:p w:rsidR="006316BC" w:rsidRPr="008F0D32" w:rsidRDefault="006316BC" w:rsidP="006316BC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 xml:space="preserve">         КАЙБИЦКОГО МУНИЦИПАЛЬНОГО РАЙОНА </w:t>
      </w:r>
    </w:p>
    <w:p w:rsidR="006316BC" w:rsidRPr="008F0D32" w:rsidRDefault="006316BC" w:rsidP="006316BC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РЕСПУБЛИКИ ТАТАРСТАН</w:t>
      </w:r>
    </w:p>
    <w:p w:rsidR="006316BC" w:rsidRDefault="006316BC" w:rsidP="006316BC">
      <w:pPr>
        <w:jc w:val="center"/>
        <w:rPr>
          <w:sz w:val="28"/>
          <w:szCs w:val="28"/>
        </w:rPr>
      </w:pPr>
    </w:p>
    <w:p w:rsidR="006316BC" w:rsidRDefault="006316BC" w:rsidP="006316BC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</w:t>
      </w:r>
      <w:r w:rsidR="00B52581">
        <w:rPr>
          <w:sz w:val="28"/>
          <w:szCs w:val="28"/>
        </w:rPr>
        <w:t>20</w:t>
      </w:r>
      <w:r>
        <w:rPr>
          <w:sz w:val="28"/>
          <w:szCs w:val="28"/>
        </w:rPr>
        <w:t xml:space="preserve"> »   июня  2014  года</w:t>
      </w:r>
    </w:p>
    <w:p w:rsidR="006316BC" w:rsidRDefault="006316BC" w:rsidP="006316BC">
      <w:pPr>
        <w:rPr>
          <w:sz w:val="28"/>
          <w:szCs w:val="28"/>
        </w:rPr>
      </w:pPr>
    </w:p>
    <w:p w:rsidR="006316BC" w:rsidRDefault="006316BC" w:rsidP="006316BC">
      <w:pPr>
        <w:rPr>
          <w:sz w:val="28"/>
          <w:szCs w:val="28"/>
        </w:rPr>
      </w:pPr>
    </w:p>
    <w:p w:rsidR="006316BC" w:rsidRDefault="006316BC" w:rsidP="00631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52581">
        <w:rPr>
          <w:b/>
          <w:sz w:val="28"/>
          <w:szCs w:val="28"/>
        </w:rPr>
        <w:t>1</w:t>
      </w:r>
      <w:r w:rsidR="00A1569F">
        <w:rPr>
          <w:b/>
          <w:sz w:val="28"/>
          <w:szCs w:val="28"/>
        </w:rPr>
        <w:t>3</w:t>
      </w:r>
    </w:p>
    <w:p w:rsidR="006316BC" w:rsidRDefault="006316BC" w:rsidP="006316BC">
      <w:pPr>
        <w:jc w:val="center"/>
        <w:rPr>
          <w:sz w:val="28"/>
          <w:szCs w:val="28"/>
        </w:rPr>
      </w:pPr>
    </w:p>
    <w:p w:rsidR="006316BC" w:rsidRDefault="006316BC" w:rsidP="006316BC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О внесении изменений в Положение о порядк</w:t>
      </w:r>
      <w:bookmarkStart w:id="0" w:name="_GoBack"/>
      <w:r>
        <w:rPr>
          <w:b/>
          <w:sz w:val="28"/>
        </w:rPr>
        <w:t>е</w:t>
      </w:r>
      <w:bookmarkEnd w:id="0"/>
      <w:r>
        <w:rPr>
          <w:b/>
          <w:sz w:val="28"/>
        </w:rPr>
        <w:t xml:space="preserve"> осуществления муниципального земельного контроля на территории </w:t>
      </w:r>
      <w:proofErr w:type="spellStart"/>
      <w:r>
        <w:rPr>
          <w:b/>
          <w:sz w:val="28"/>
        </w:rPr>
        <w:t>Кушманского</w:t>
      </w:r>
      <w:proofErr w:type="spellEnd"/>
      <w:r>
        <w:rPr>
          <w:b/>
          <w:sz w:val="28"/>
        </w:rPr>
        <w:t xml:space="preserve"> сельского поселения  </w:t>
      </w:r>
      <w:proofErr w:type="spellStart"/>
      <w:r>
        <w:rPr>
          <w:b/>
          <w:sz w:val="28"/>
        </w:rPr>
        <w:t>Кайбицкого</w:t>
      </w:r>
      <w:proofErr w:type="spellEnd"/>
      <w:r>
        <w:rPr>
          <w:b/>
          <w:sz w:val="28"/>
        </w:rPr>
        <w:t xml:space="preserve"> муниципального района Республики Татарстан</w:t>
      </w:r>
    </w:p>
    <w:p w:rsidR="006316BC" w:rsidRDefault="006316BC" w:rsidP="006316BC">
      <w:pPr>
        <w:pStyle w:val="a4"/>
        <w:keepLines/>
        <w:spacing w:before="0" w:line="240" w:lineRule="auto"/>
        <w:ind w:left="108"/>
      </w:pPr>
    </w:p>
    <w:p w:rsidR="006316BC" w:rsidRDefault="006316BC" w:rsidP="006316BC">
      <w:pPr>
        <w:pStyle w:val="a4"/>
        <w:keepLines/>
        <w:spacing w:before="0" w:line="240" w:lineRule="auto"/>
        <w:ind w:left="108"/>
        <w:rPr>
          <w:b/>
          <w:color w:val="FFFFFF" w:themeColor="background1"/>
        </w:rPr>
      </w:pPr>
      <w:r>
        <w:t xml:space="preserve">В соответствии с Федеральным законом от 12 марта 2014 года № 33-ФЗ «О внесении изменений в отдельные законодательные акты Российской Федерации» и в связи с протестом Прокурора Совет </w:t>
      </w:r>
      <w:proofErr w:type="spellStart"/>
      <w:r>
        <w:t>Кушманского</w:t>
      </w:r>
      <w:proofErr w:type="spellEnd"/>
      <w:r>
        <w:t xml:space="preserve"> сельского поселения  </w:t>
      </w:r>
      <w:proofErr w:type="spellStart"/>
      <w:r>
        <w:t>Кайбицкого</w:t>
      </w:r>
      <w:proofErr w:type="spellEnd"/>
      <w:r>
        <w:t xml:space="preserve"> муниципального района РЕШАЕТ: </w:t>
      </w:r>
      <w:r>
        <w:rPr>
          <w:b/>
          <w:color w:val="FFFFFF" w:themeColor="background1"/>
        </w:rPr>
        <w:t>РЕШИЛ:</w:t>
      </w:r>
    </w:p>
    <w:p w:rsidR="006316BC" w:rsidRDefault="006316BC" w:rsidP="006316BC">
      <w:pPr>
        <w:pStyle w:val="a4"/>
        <w:keepLines/>
        <w:spacing w:before="0" w:line="240" w:lineRule="auto"/>
        <w:ind w:left="108"/>
      </w:pPr>
      <w:r>
        <w:t>1. В пункте 25 ст.1.  Положения о порядке осуществления</w:t>
      </w:r>
      <w:r>
        <w:rPr>
          <w:b/>
        </w:rPr>
        <w:t xml:space="preserve"> </w:t>
      </w:r>
      <w:r>
        <w:t xml:space="preserve">муниципального земельного контроля на территории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Татарстан, утвержденный Решением Совета  </w:t>
      </w:r>
      <w:proofErr w:type="spellStart"/>
      <w:r>
        <w:t>Кушманского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 № 12 от 15 декабря 2011 года слова «электронной цифровой подписью» заменить словами «усиленной квалифицированной электронной подписью».</w:t>
      </w:r>
    </w:p>
    <w:p w:rsidR="006316BC" w:rsidRDefault="006316BC" w:rsidP="006316BC">
      <w:pPr>
        <w:pStyle w:val="a4"/>
        <w:keepLines/>
        <w:spacing w:before="0" w:line="240" w:lineRule="auto"/>
        <w:ind w:left="108"/>
      </w:pPr>
      <w:r>
        <w:t xml:space="preserve">2. Обнародовать  настоящее решение  на информационных стендах и разместить на официальном сайте </w:t>
      </w:r>
      <w:proofErr w:type="spellStart"/>
      <w:r>
        <w:t>Кушманского</w:t>
      </w:r>
      <w:proofErr w:type="spellEnd"/>
      <w:r>
        <w:t xml:space="preserve"> сельского поселения  </w:t>
      </w:r>
      <w:proofErr w:type="spellStart"/>
      <w:r>
        <w:t>Кайбицкого</w:t>
      </w:r>
      <w:proofErr w:type="spellEnd"/>
      <w:r>
        <w:t xml:space="preserve"> муниципального района.</w:t>
      </w:r>
    </w:p>
    <w:p w:rsidR="006316BC" w:rsidRDefault="006316BC" w:rsidP="006316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3. </w:t>
      </w:r>
      <w:r>
        <w:rPr>
          <w:sz w:val="28"/>
          <w:szCs w:val="28"/>
        </w:rPr>
        <w:t>Контроль за исполнением настоящего решения оставляю за собой</w:t>
      </w:r>
      <w:proofErr w:type="gramStart"/>
      <w:r>
        <w:rPr>
          <w:sz w:val="28"/>
          <w:szCs w:val="28"/>
        </w:rPr>
        <w:t>..</w:t>
      </w:r>
      <w:proofErr w:type="gramEnd"/>
    </w:p>
    <w:p w:rsidR="006316BC" w:rsidRDefault="006316BC" w:rsidP="006316BC">
      <w:pPr>
        <w:pStyle w:val="a4"/>
        <w:keepLines/>
        <w:spacing w:before="0" w:line="240" w:lineRule="auto"/>
        <w:ind w:left="108"/>
        <w:rPr>
          <w:b/>
          <w:bCs/>
        </w:rPr>
      </w:pPr>
    </w:p>
    <w:p w:rsidR="006316BC" w:rsidRDefault="006316BC" w:rsidP="006316BC">
      <w:pPr>
        <w:pStyle w:val="a4"/>
        <w:keepLines/>
        <w:spacing w:before="0" w:line="240" w:lineRule="auto"/>
        <w:ind w:left="108"/>
        <w:rPr>
          <w:b/>
          <w:bCs/>
        </w:rPr>
      </w:pPr>
    </w:p>
    <w:p w:rsidR="006316BC" w:rsidRDefault="006316BC" w:rsidP="006316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16BC" w:rsidRDefault="006316BC" w:rsidP="006316BC">
      <w:pPr>
        <w:rPr>
          <w:sz w:val="28"/>
          <w:szCs w:val="28"/>
        </w:rPr>
      </w:pPr>
    </w:p>
    <w:p w:rsidR="006316BC" w:rsidRDefault="006316BC" w:rsidP="006316BC">
      <w:pPr>
        <w:rPr>
          <w:sz w:val="28"/>
          <w:szCs w:val="28"/>
        </w:rPr>
      </w:pPr>
    </w:p>
    <w:p w:rsidR="006316BC" w:rsidRDefault="006316BC" w:rsidP="006316B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316BC" w:rsidRDefault="006316BC" w:rsidP="006316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РТ:                                  Л.Р. Сафина </w:t>
      </w:r>
    </w:p>
    <w:p w:rsidR="0036251C" w:rsidRDefault="0036251C"/>
    <w:sectPr w:rsidR="0036251C" w:rsidSect="0036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3"/>
    <w:multiLevelType w:val="hybridMultilevel"/>
    <w:tmpl w:val="4A9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6BC"/>
    <w:rsid w:val="0036251C"/>
    <w:rsid w:val="006316BC"/>
    <w:rsid w:val="00A12D66"/>
    <w:rsid w:val="00A1569F"/>
    <w:rsid w:val="00B52581"/>
    <w:rsid w:val="00FA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semiHidden/>
    <w:unhideWhenUsed/>
    <w:rsid w:val="006316BC"/>
    <w:pPr>
      <w:widowControl w:val="0"/>
      <w:shd w:val="clear" w:color="auto" w:fill="FFFFFF"/>
      <w:autoSpaceDE w:val="0"/>
      <w:autoSpaceDN w:val="0"/>
      <w:adjustRightInd w:val="0"/>
      <w:spacing w:before="1099" w:line="322" w:lineRule="exact"/>
      <w:ind w:left="106" w:right="23" w:firstLine="603"/>
      <w:jc w:val="both"/>
    </w:pPr>
    <w:rPr>
      <w:color w:val="000000"/>
      <w:spacing w:val="-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2014-06-24T13:31:00Z</dcterms:created>
  <dcterms:modified xsi:type="dcterms:W3CDTF">2014-06-26T13:44:00Z</dcterms:modified>
</cp:coreProperties>
</file>