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D6" w:rsidRDefault="00A53ED6" w:rsidP="00A53ED6">
      <w:pPr>
        <w:jc w:val="right"/>
        <w:rPr>
          <w:rFonts w:ascii="Times New Roman" w:hAnsi="Times New Roman"/>
          <w:b/>
          <w:sz w:val="28"/>
          <w:szCs w:val="28"/>
        </w:rPr>
      </w:pPr>
      <w:r>
        <w:rPr>
          <w:rFonts w:ascii="Times New Roman" w:hAnsi="Times New Roman"/>
          <w:b/>
          <w:sz w:val="28"/>
          <w:szCs w:val="28"/>
        </w:rPr>
        <w:t>ПРОЕКТ</w:t>
      </w:r>
    </w:p>
    <w:p w:rsidR="00A53ED6" w:rsidRDefault="00A53ED6" w:rsidP="00A53ED6">
      <w:pPr>
        <w:spacing w:after="0"/>
        <w:jc w:val="center"/>
        <w:rPr>
          <w:rFonts w:ascii="Times New Roman" w:hAnsi="Times New Roman"/>
          <w:b/>
          <w:sz w:val="28"/>
          <w:szCs w:val="28"/>
        </w:rPr>
      </w:pPr>
      <w:r>
        <w:rPr>
          <w:rFonts w:ascii="Times New Roman" w:hAnsi="Times New Roman"/>
          <w:b/>
          <w:sz w:val="28"/>
          <w:szCs w:val="28"/>
        </w:rPr>
        <w:t xml:space="preserve">ИСПОЛНИТЕЛЬНЫЙ  КОМИТЕТ КУШМАНСКОГО СЕЛЬСКОГО ПОСЕЛЕНИЯ КАЙБИЦКОГО МУНИЦИПАЛЬНОГО РАЙОНА </w:t>
      </w:r>
    </w:p>
    <w:p w:rsidR="00A53ED6" w:rsidRDefault="00A53ED6" w:rsidP="00A53ED6">
      <w:pPr>
        <w:spacing w:after="0"/>
        <w:jc w:val="center"/>
        <w:rPr>
          <w:rFonts w:ascii="Times New Roman" w:hAnsi="Times New Roman"/>
          <w:b/>
          <w:sz w:val="28"/>
          <w:szCs w:val="28"/>
        </w:rPr>
      </w:pPr>
      <w:r>
        <w:rPr>
          <w:rFonts w:ascii="Times New Roman" w:hAnsi="Times New Roman"/>
          <w:b/>
          <w:sz w:val="28"/>
          <w:szCs w:val="28"/>
        </w:rPr>
        <w:t>РЕСПУБЛИКИ ТАТАРСТАН</w:t>
      </w:r>
    </w:p>
    <w:p w:rsidR="00A53ED6" w:rsidRDefault="00A53ED6" w:rsidP="00A53ED6">
      <w:pPr>
        <w:spacing w:after="0"/>
        <w:rPr>
          <w:rFonts w:ascii="Times New Roman" w:hAnsi="Times New Roman" w:cs="Times New Roman"/>
          <w:b/>
          <w:noProof/>
          <w:sz w:val="24"/>
          <w:szCs w:val="24"/>
        </w:rPr>
      </w:pPr>
    </w:p>
    <w:p w:rsidR="00A53ED6" w:rsidRDefault="00A53ED6" w:rsidP="00A53ED6">
      <w:pPr>
        <w:jc w:val="center"/>
        <w:rPr>
          <w:rFonts w:ascii="Times New Roman" w:hAnsi="Times New Roman" w:cs="Times New Roman"/>
          <w:b/>
          <w:noProof/>
          <w:sz w:val="28"/>
          <w:szCs w:val="28"/>
          <w:lang w:val="tt-RU"/>
        </w:rPr>
      </w:pPr>
      <w:r>
        <w:rPr>
          <w:rFonts w:ascii="Times New Roman" w:hAnsi="Times New Roman" w:cs="Times New Roman"/>
          <w:b/>
          <w:noProof/>
          <w:sz w:val="24"/>
          <w:szCs w:val="24"/>
        </w:rPr>
        <w:t>ПОСТАНОВЛЕНИЕ                                                                                КАРАР</w:t>
      </w:r>
    </w:p>
    <w:p w:rsidR="00A53ED6" w:rsidRDefault="00A53ED6" w:rsidP="00A53ED6">
      <w:pPr>
        <w:jc w:val="center"/>
        <w:rPr>
          <w:rFonts w:ascii="Times New Roman" w:hAnsi="Times New Roman" w:cs="Times New Roman"/>
          <w:b/>
          <w:bCs/>
          <w:sz w:val="28"/>
          <w:szCs w:val="28"/>
        </w:rPr>
      </w:pPr>
      <w:r>
        <w:rPr>
          <w:rFonts w:ascii="Times New Roman" w:hAnsi="Times New Roman" w:cs="Times New Roman"/>
          <w:sz w:val="28"/>
          <w:szCs w:val="28"/>
        </w:rPr>
        <w:t>«_____»________202</w:t>
      </w:r>
      <w:r w:rsidR="000E354F">
        <w:rPr>
          <w:rFonts w:ascii="Times New Roman" w:hAnsi="Times New Roman" w:cs="Times New Roman"/>
          <w:sz w:val="28"/>
          <w:szCs w:val="28"/>
        </w:rPr>
        <w:t>1</w:t>
      </w:r>
      <w:r>
        <w:rPr>
          <w:rFonts w:ascii="Times New Roman" w:hAnsi="Times New Roman" w:cs="Times New Roman"/>
          <w:sz w:val="28"/>
          <w:szCs w:val="28"/>
        </w:rPr>
        <w:t xml:space="preserve"> г.           с. </w:t>
      </w:r>
      <w:proofErr w:type="spellStart"/>
      <w:r>
        <w:rPr>
          <w:rFonts w:ascii="Times New Roman" w:hAnsi="Times New Roman" w:cs="Times New Roman"/>
          <w:sz w:val="28"/>
          <w:szCs w:val="28"/>
        </w:rPr>
        <w:t>Кушманы</w:t>
      </w:r>
      <w:proofErr w:type="spellEnd"/>
      <w:r>
        <w:rPr>
          <w:rFonts w:ascii="Times New Roman" w:hAnsi="Times New Roman" w:cs="Times New Roman"/>
          <w:sz w:val="28"/>
          <w:szCs w:val="28"/>
        </w:rPr>
        <w:t xml:space="preserve">                      № ____</w:t>
      </w:r>
    </w:p>
    <w:p w:rsidR="00F56C85" w:rsidRPr="00870145" w:rsidRDefault="00F56C85" w:rsidP="00F56C85">
      <w:pPr>
        <w:shd w:val="clear" w:color="auto" w:fill="FFFFFF"/>
        <w:spacing w:after="0" w:line="240" w:lineRule="auto"/>
        <w:rPr>
          <w:rFonts w:ascii="Times New Roman" w:eastAsia="Times New Roman" w:hAnsi="Times New Roman" w:cs="Times New Roman"/>
          <w:b/>
          <w:color w:val="000000"/>
          <w:sz w:val="28"/>
          <w:szCs w:val="28"/>
          <w:lang w:eastAsia="ru-RU"/>
        </w:rPr>
      </w:pPr>
      <w:r w:rsidRPr="00870145">
        <w:rPr>
          <w:rFonts w:ascii="Times New Roman" w:eastAsia="Times New Roman" w:hAnsi="Times New Roman" w:cs="Times New Roman"/>
          <w:b/>
          <w:color w:val="000000"/>
          <w:sz w:val="28"/>
          <w:szCs w:val="28"/>
          <w:lang w:eastAsia="ru-RU"/>
        </w:rPr>
        <w:t> </w:t>
      </w:r>
    </w:p>
    <w:p w:rsidR="005949F4" w:rsidRPr="00870145" w:rsidRDefault="005949F4" w:rsidP="00F56C85">
      <w:pPr>
        <w:shd w:val="clear" w:color="auto" w:fill="FFFFFF"/>
        <w:spacing w:after="0" w:line="240" w:lineRule="auto"/>
        <w:rPr>
          <w:rFonts w:ascii="Times New Roman" w:eastAsia="Times New Roman" w:hAnsi="Times New Roman" w:cs="Times New Roman"/>
          <w:b/>
          <w:color w:val="000000"/>
          <w:sz w:val="28"/>
          <w:szCs w:val="28"/>
          <w:lang w:eastAsia="ru-RU"/>
        </w:rPr>
      </w:pPr>
    </w:p>
    <w:p w:rsidR="00916316" w:rsidRPr="00870145" w:rsidRDefault="00870145" w:rsidP="00AD65AC">
      <w:pPr>
        <w:spacing w:after="0"/>
        <w:ind w:right="4160"/>
        <w:jc w:val="both"/>
        <w:outlineLvl w:val="0"/>
        <w:rPr>
          <w:rFonts w:ascii="Times New Roman" w:eastAsia="Times New Roman" w:hAnsi="Times New Roman" w:cs="Times New Roman"/>
          <w:color w:val="000000"/>
          <w:sz w:val="28"/>
          <w:szCs w:val="28"/>
          <w:lang w:eastAsia="ru-RU"/>
        </w:rPr>
      </w:pPr>
      <w:r w:rsidRPr="00F00AF5">
        <w:rPr>
          <w:rFonts w:ascii="Times New Roman" w:eastAsia="Times New Roman" w:hAnsi="Times New Roman" w:cs="Times New Roman"/>
          <w:bCs/>
          <w:color w:val="000000"/>
          <w:sz w:val="28"/>
          <w:szCs w:val="28"/>
          <w:lang w:eastAsia="ru-RU"/>
        </w:rPr>
        <w:t xml:space="preserve">Об утверждении </w:t>
      </w:r>
      <w:r w:rsidR="00916316">
        <w:rPr>
          <w:rFonts w:ascii="Times New Roman" w:eastAsia="Times New Roman" w:hAnsi="Times New Roman" w:cs="Times New Roman"/>
          <w:color w:val="000000"/>
          <w:kern w:val="36"/>
          <w:sz w:val="28"/>
          <w:szCs w:val="28"/>
          <w:lang w:eastAsia="ru-RU"/>
        </w:rPr>
        <w:t>а</w:t>
      </w:r>
      <w:r w:rsidR="00916316" w:rsidRPr="00870145">
        <w:rPr>
          <w:rFonts w:ascii="Times New Roman" w:eastAsia="Times New Roman" w:hAnsi="Times New Roman" w:cs="Times New Roman"/>
          <w:color w:val="000000"/>
          <w:kern w:val="36"/>
          <w:sz w:val="28"/>
          <w:szCs w:val="28"/>
          <w:lang w:eastAsia="ru-RU"/>
        </w:rPr>
        <w:t>дминистративн</w:t>
      </w:r>
      <w:r w:rsidR="00916316">
        <w:rPr>
          <w:rFonts w:ascii="Times New Roman" w:eastAsia="Times New Roman" w:hAnsi="Times New Roman" w:cs="Times New Roman"/>
          <w:color w:val="000000"/>
          <w:kern w:val="36"/>
          <w:sz w:val="28"/>
          <w:szCs w:val="28"/>
          <w:lang w:eastAsia="ru-RU"/>
        </w:rPr>
        <w:t>ого</w:t>
      </w:r>
      <w:r w:rsidR="00916316" w:rsidRPr="00870145">
        <w:rPr>
          <w:rFonts w:ascii="Times New Roman" w:eastAsia="Times New Roman" w:hAnsi="Times New Roman" w:cs="Times New Roman"/>
          <w:color w:val="000000"/>
          <w:kern w:val="36"/>
          <w:sz w:val="28"/>
          <w:szCs w:val="28"/>
          <w:lang w:eastAsia="ru-RU"/>
        </w:rPr>
        <w:t xml:space="preserve"> регламент</w:t>
      </w:r>
      <w:r w:rsidR="00916316">
        <w:rPr>
          <w:rFonts w:ascii="Times New Roman" w:eastAsia="Times New Roman" w:hAnsi="Times New Roman" w:cs="Times New Roman"/>
          <w:color w:val="000000"/>
          <w:kern w:val="36"/>
          <w:sz w:val="28"/>
          <w:szCs w:val="28"/>
          <w:lang w:eastAsia="ru-RU"/>
        </w:rPr>
        <w:t xml:space="preserve">а </w:t>
      </w:r>
      <w:r w:rsidR="00916316" w:rsidRPr="00870145">
        <w:rPr>
          <w:rFonts w:ascii="Times New Roman" w:eastAsia="Times New Roman" w:hAnsi="Times New Roman" w:cs="Times New Roman"/>
          <w:color w:val="000000"/>
          <w:sz w:val="28"/>
          <w:szCs w:val="28"/>
          <w:lang w:eastAsia="ru-RU"/>
        </w:rPr>
        <w:t>предоставления муниципальной услуги по выдаче разрешения на вырубку,</w:t>
      </w:r>
      <w:r w:rsidR="00D97BA0">
        <w:rPr>
          <w:rFonts w:ascii="Times New Roman" w:eastAsia="Times New Roman" w:hAnsi="Times New Roman" w:cs="Times New Roman"/>
          <w:color w:val="000000"/>
          <w:sz w:val="28"/>
          <w:szCs w:val="28"/>
          <w:lang w:eastAsia="ru-RU"/>
        </w:rPr>
        <w:t xml:space="preserve"> </w:t>
      </w:r>
      <w:proofErr w:type="spellStart"/>
      <w:r w:rsidR="00916316" w:rsidRPr="00870145">
        <w:rPr>
          <w:rFonts w:ascii="Times New Roman" w:eastAsia="Times New Roman" w:hAnsi="Times New Roman" w:cs="Times New Roman"/>
          <w:color w:val="000000"/>
          <w:sz w:val="28"/>
          <w:szCs w:val="28"/>
          <w:lang w:eastAsia="ru-RU"/>
        </w:rPr>
        <w:t>кронирование</w:t>
      </w:r>
      <w:proofErr w:type="spellEnd"/>
      <w:r w:rsidR="00916316" w:rsidRPr="00870145">
        <w:rPr>
          <w:rFonts w:ascii="Times New Roman" w:eastAsia="Times New Roman" w:hAnsi="Times New Roman" w:cs="Times New Roman"/>
          <w:color w:val="000000"/>
          <w:sz w:val="28"/>
          <w:szCs w:val="28"/>
          <w:lang w:eastAsia="ru-RU"/>
        </w:rPr>
        <w:t xml:space="preserve"> или посадку деревьев и кустарников</w:t>
      </w:r>
    </w:p>
    <w:p w:rsidR="00870145" w:rsidRPr="00F00AF5" w:rsidRDefault="00870145" w:rsidP="00AD65AC">
      <w:pPr>
        <w:spacing w:after="0"/>
        <w:ind w:right="4019"/>
        <w:jc w:val="both"/>
        <w:rPr>
          <w:rFonts w:ascii="Times New Roman" w:eastAsia="Times New Roman" w:hAnsi="Times New Roman" w:cs="Times New Roman"/>
          <w:color w:val="000000"/>
          <w:sz w:val="28"/>
          <w:szCs w:val="28"/>
          <w:lang w:eastAsia="ru-RU"/>
        </w:rPr>
      </w:pPr>
    </w:p>
    <w:p w:rsidR="00870145" w:rsidRPr="00870145" w:rsidRDefault="00870145" w:rsidP="00AD65AC">
      <w:pPr>
        <w:spacing w:after="0"/>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AD65AC">
      <w:pPr>
        <w:tabs>
          <w:tab w:val="left" w:pos="851"/>
        </w:tabs>
        <w:spacing w:after="0"/>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целях реализации </w:t>
      </w:r>
      <w:hyperlink r:id="rId5" w:history="1">
        <w:r w:rsidRPr="00870145">
          <w:rPr>
            <w:rFonts w:ascii="Times New Roman" w:eastAsia="Times New Roman" w:hAnsi="Times New Roman" w:cs="Times New Roman"/>
            <w:color w:val="000000"/>
            <w:sz w:val="28"/>
            <w:szCs w:val="28"/>
            <w:lang w:eastAsia="ru-RU"/>
          </w:rPr>
          <w:t xml:space="preserve">Федерального закона от 27 июля 2010 года </w:t>
        </w:r>
        <w:r w:rsidR="0080276E">
          <w:rPr>
            <w:rFonts w:ascii="Times New Roman" w:eastAsia="Times New Roman" w:hAnsi="Times New Roman" w:cs="Times New Roman"/>
            <w:color w:val="000000"/>
            <w:sz w:val="28"/>
            <w:szCs w:val="28"/>
            <w:lang w:eastAsia="ru-RU"/>
          </w:rPr>
          <w:t>№</w:t>
        </w:r>
        <w:r w:rsidRPr="00870145">
          <w:rPr>
            <w:rFonts w:ascii="Times New Roman" w:eastAsia="Times New Roman" w:hAnsi="Times New Roman" w:cs="Times New Roman"/>
            <w:color w:val="000000"/>
            <w:sz w:val="28"/>
            <w:szCs w:val="28"/>
            <w:lang w:eastAsia="ru-RU"/>
          </w:rPr>
          <w:t xml:space="preserve"> 210-ФЗ «Об организации предоставления государственных и муниципальных услуг»</w:t>
        </w:r>
      </w:hyperlink>
      <w:r w:rsidRPr="00870145">
        <w:rPr>
          <w:rFonts w:ascii="Times New Roman" w:eastAsia="Times New Roman" w:hAnsi="Times New Roman" w:cs="Times New Roman"/>
          <w:color w:val="000000"/>
          <w:sz w:val="28"/>
          <w:szCs w:val="28"/>
          <w:lang w:eastAsia="ru-RU"/>
        </w:rPr>
        <w:t>, Исполнительный комитет </w:t>
      </w:r>
      <w:proofErr w:type="spellStart"/>
      <w:r w:rsidR="00D97BA0">
        <w:rPr>
          <w:rFonts w:ascii="Times New Roman" w:eastAsia="Times New Roman" w:hAnsi="Times New Roman" w:cs="Times New Roman"/>
          <w:color w:val="000000"/>
          <w:sz w:val="28"/>
          <w:szCs w:val="28"/>
          <w:lang w:eastAsia="ru-RU"/>
        </w:rPr>
        <w:t>Кушманского</w:t>
      </w:r>
      <w:proofErr w:type="spellEnd"/>
      <w:r w:rsidRPr="00870145">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Кайбицкого</w:t>
      </w:r>
      <w:proofErr w:type="spellEnd"/>
      <w:r w:rsidRPr="00870145">
        <w:rPr>
          <w:rFonts w:ascii="Times New Roman" w:eastAsia="Times New Roman" w:hAnsi="Times New Roman" w:cs="Times New Roman"/>
          <w:color w:val="000000"/>
          <w:sz w:val="28"/>
          <w:szCs w:val="28"/>
          <w:lang w:eastAsia="ru-RU"/>
        </w:rPr>
        <w:t xml:space="preserve"> муниципального района Республики Татарстан </w:t>
      </w:r>
      <w:r w:rsidR="0080276E">
        <w:rPr>
          <w:rFonts w:ascii="Times New Roman" w:eastAsia="Times New Roman" w:hAnsi="Times New Roman" w:cs="Times New Roman"/>
          <w:color w:val="000000"/>
          <w:sz w:val="28"/>
          <w:szCs w:val="28"/>
          <w:lang w:eastAsia="ru-RU"/>
        </w:rPr>
        <w:t>ПОСТАНОВЛЯЕТ</w:t>
      </w:r>
      <w:r w:rsidRPr="00870145">
        <w:rPr>
          <w:rFonts w:ascii="Times New Roman" w:eastAsia="Times New Roman" w:hAnsi="Times New Roman" w:cs="Times New Roman"/>
          <w:color w:val="000000"/>
          <w:sz w:val="28"/>
          <w:szCs w:val="28"/>
          <w:lang w:eastAsia="ru-RU"/>
        </w:rPr>
        <w:t>:</w:t>
      </w:r>
    </w:p>
    <w:p w:rsidR="0080276E" w:rsidRPr="00916316" w:rsidRDefault="0080276E" w:rsidP="00AD65AC">
      <w:pPr>
        <w:tabs>
          <w:tab w:val="left" w:pos="851"/>
        </w:tabs>
        <w:spacing w:after="0"/>
        <w:ind w:firstLine="567"/>
        <w:jc w:val="both"/>
        <w:rPr>
          <w:rFonts w:ascii="Times New Roman" w:eastAsia="Times New Roman" w:hAnsi="Times New Roman" w:cs="Times New Roman"/>
          <w:color w:val="000000"/>
          <w:sz w:val="28"/>
          <w:szCs w:val="28"/>
          <w:lang w:eastAsia="ru-RU"/>
        </w:rPr>
      </w:pPr>
    </w:p>
    <w:p w:rsidR="00916316" w:rsidRPr="00916316" w:rsidRDefault="00916316" w:rsidP="00AD65AC">
      <w:pPr>
        <w:pStyle w:val="a4"/>
        <w:numPr>
          <w:ilvl w:val="0"/>
          <w:numId w:val="5"/>
        </w:numPr>
        <w:tabs>
          <w:tab w:val="left" w:pos="851"/>
        </w:tabs>
        <w:spacing w:after="0"/>
        <w:ind w:left="0" w:firstLine="567"/>
        <w:jc w:val="both"/>
        <w:rPr>
          <w:rFonts w:ascii="Times New Roman" w:hAnsi="Times New Roman" w:cs="Times New Roman"/>
          <w:sz w:val="28"/>
          <w:szCs w:val="28"/>
        </w:rPr>
      </w:pPr>
      <w:r w:rsidRPr="00916316">
        <w:rPr>
          <w:rFonts w:ascii="Times New Roman" w:eastAsia="Times New Roman" w:hAnsi="Times New Roman" w:cs="Times New Roman"/>
          <w:sz w:val="28"/>
          <w:szCs w:val="28"/>
          <w:lang w:eastAsia="ru-RU"/>
        </w:rPr>
        <w:t>Утвердить</w:t>
      </w:r>
      <w:r>
        <w:rPr>
          <w:rFonts w:ascii="Times New Roman" w:eastAsia="Times New Roman" w:hAnsi="Times New Roman" w:cs="Times New Roman"/>
          <w:sz w:val="28"/>
          <w:szCs w:val="28"/>
          <w:lang w:eastAsia="ru-RU"/>
        </w:rPr>
        <w:t xml:space="preserve"> прилагаемый</w:t>
      </w:r>
      <w:r w:rsidRPr="00916316">
        <w:rPr>
          <w:rFonts w:ascii="Times New Roman" w:eastAsia="Times New Roman" w:hAnsi="Times New Roman" w:cs="Times New Roman"/>
          <w:sz w:val="28"/>
          <w:szCs w:val="28"/>
          <w:lang w:eastAsia="ru-RU"/>
        </w:rPr>
        <w:t xml:space="preserve"> а</w:t>
      </w:r>
      <w:r w:rsidR="00870145" w:rsidRPr="00916316">
        <w:rPr>
          <w:rFonts w:ascii="Times New Roman" w:eastAsia="Times New Roman" w:hAnsi="Times New Roman" w:cs="Times New Roman"/>
          <w:sz w:val="28"/>
          <w:szCs w:val="28"/>
          <w:lang w:eastAsia="ru-RU"/>
        </w:rPr>
        <w:t>дминистративный регламент</w:t>
      </w:r>
      <w:r w:rsidR="00D97BA0">
        <w:rPr>
          <w:rFonts w:ascii="Times New Roman" w:eastAsia="Times New Roman" w:hAnsi="Times New Roman" w:cs="Times New Roman"/>
          <w:sz w:val="28"/>
          <w:szCs w:val="28"/>
          <w:lang w:eastAsia="ru-RU"/>
        </w:rPr>
        <w:t xml:space="preserve"> </w:t>
      </w:r>
      <w:r w:rsidR="00870145" w:rsidRPr="00916316">
        <w:rPr>
          <w:rFonts w:ascii="Times New Roman" w:eastAsia="Times New Roman" w:hAnsi="Times New Roman" w:cs="Times New Roman"/>
          <w:sz w:val="28"/>
          <w:szCs w:val="28"/>
          <w:lang w:eastAsia="ru-RU"/>
        </w:rPr>
        <w:t>предоставления</w:t>
      </w:r>
      <w:r w:rsidR="00D97BA0">
        <w:rPr>
          <w:rFonts w:ascii="Times New Roman" w:eastAsia="Times New Roman" w:hAnsi="Times New Roman" w:cs="Times New Roman"/>
          <w:sz w:val="28"/>
          <w:szCs w:val="28"/>
          <w:lang w:eastAsia="ru-RU"/>
        </w:rPr>
        <w:t xml:space="preserve"> </w:t>
      </w:r>
      <w:r w:rsidR="00870145" w:rsidRPr="00916316">
        <w:rPr>
          <w:rFonts w:ascii="Times New Roman" w:eastAsia="Times New Roman" w:hAnsi="Times New Roman" w:cs="Times New Roman"/>
          <w:sz w:val="28"/>
          <w:szCs w:val="28"/>
          <w:lang w:eastAsia="ru-RU"/>
        </w:rPr>
        <w:t>муниципальной</w:t>
      </w:r>
      <w:r w:rsidR="00D97BA0">
        <w:rPr>
          <w:rFonts w:ascii="Times New Roman" w:eastAsia="Times New Roman" w:hAnsi="Times New Roman" w:cs="Times New Roman"/>
          <w:sz w:val="28"/>
          <w:szCs w:val="28"/>
          <w:lang w:eastAsia="ru-RU"/>
        </w:rPr>
        <w:t xml:space="preserve"> </w:t>
      </w:r>
      <w:r w:rsidR="00870145" w:rsidRPr="00916316">
        <w:rPr>
          <w:rFonts w:ascii="Times New Roman" w:eastAsia="Times New Roman" w:hAnsi="Times New Roman" w:cs="Times New Roman"/>
          <w:sz w:val="28"/>
          <w:szCs w:val="28"/>
          <w:lang w:eastAsia="ru-RU"/>
        </w:rPr>
        <w:t>услуги</w:t>
      </w:r>
      <w:r w:rsidR="00D97BA0">
        <w:rPr>
          <w:rFonts w:ascii="Times New Roman" w:eastAsia="Times New Roman" w:hAnsi="Times New Roman" w:cs="Times New Roman"/>
          <w:sz w:val="28"/>
          <w:szCs w:val="28"/>
          <w:lang w:eastAsia="ru-RU"/>
        </w:rPr>
        <w:t xml:space="preserve"> </w:t>
      </w:r>
      <w:r w:rsidR="00870145" w:rsidRPr="00916316">
        <w:rPr>
          <w:rFonts w:ascii="Times New Roman" w:eastAsia="Times New Roman" w:hAnsi="Times New Roman" w:cs="Times New Roman"/>
          <w:sz w:val="28"/>
          <w:szCs w:val="28"/>
          <w:lang w:eastAsia="ru-RU"/>
        </w:rPr>
        <w:t>по выдаче разрешения на вырубку, </w:t>
      </w:r>
      <w:proofErr w:type="spellStart"/>
      <w:r w:rsidR="00870145" w:rsidRPr="00916316">
        <w:rPr>
          <w:rFonts w:ascii="Times New Roman" w:eastAsia="Times New Roman" w:hAnsi="Times New Roman" w:cs="Times New Roman"/>
          <w:sz w:val="28"/>
          <w:szCs w:val="28"/>
          <w:lang w:eastAsia="ru-RU"/>
        </w:rPr>
        <w:t>кронирование</w:t>
      </w:r>
      <w:proofErr w:type="spellEnd"/>
      <w:r w:rsidR="00870145" w:rsidRPr="00916316">
        <w:rPr>
          <w:rFonts w:ascii="Times New Roman" w:eastAsia="Times New Roman" w:hAnsi="Times New Roman" w:cs="Times New Roman"/>
          <w:sz w:val="28"/>
          <w:szCs w:val="28"/>
          <w:lang w:eastAsia="ru-RU"/>
        </w:rPr>
        <w:t xml:space="preserve"> или</w:t>
      </w:r>
      <w:r>
        <w:rPr>
          <w:rFonts w:ascii="Times New Roman" w:eastAsia="Times New Roman" w:hAnsi="Times New Roman" w:cs="Times New Roman"/>
          <w:sz w:val="28"/>
          <w:szCs w:val="28"/>
          <w:lang w:eastAsia="ru-RU"/>
        </w:rPr>
        <w:t xml:space="preserve"> посадку деревьев и кустарников.</w:t>
      </w:r>
    </w:p>
    <w:p w:rsidR="00F56C85" w:rsidRPr="00916316" w:rsidRDefault="00F36C74" w:rsidP="00AD65AC">
      <w:pPr>
        <w:pStyle w:val="a4"/>
        <w:numPr>
          <w:ilvl w:val="0"/>
          <w:numId w:val="5"/>
        </w:numPr>
        <w:tabs>
          <w:tab w:val="left" w:pos="851"/>
        </w:tabs>
        <w:spacing w:after="0"/>
        <w:ind w:left="0" w:firstLine="567"/>
        <w:jc w:val="both"/>
        <w:rPr>
          <w:rStyle w:val="a3"/>
          <w:rFonts w:ascii="Times New Roman" w:hAnsi="Times New Roman" w:cs="Times New Roman"/>
          <w:color w:val="auto"/>
          <w:sz w:val="28"/>
          <w:szCs w:val="28"/>
        </w:rPr>
      </w:pPr>
      <w:r w:rsidRPr="00916316">
        <w:rPr>
          <w:rFonts w:ascii="Times New Roman" w:eastAsia="Times New Roman" w:hAnsi="Times New Roman" w:cs="Times New Roman"/>
          <w:sz w:val="28"/>
          <w:szCs w:val="28"/>
          <w:lang w:eastAsia="ru-RU"/>
        </w:rPr>
        <w:t xml:space="preserve">Опубликовать настоящее </w:t>
      </w:r>
      <w:r w:rsidR="008964D0" w:rsidRPr="00916316">
        <w:rPr>
          <w:rFonts w:ascii="Times New Roman" w:eastAsia="Times New Roman" w:hAnsi="Times New Roman" w:cs="Times New Roman"/>
          <w:sz w:val="28"/>
          <w:szCs w:val="28"/>
          <w:lang w:eastAsia="ru-RU"/>
        </w:rPr>
        <w:t>постановление</w:t>
      </w:r>
      <w:r w:rsidRPr="00916316">
        <w:rPr>
          <w:rFonts w:ascii="Times New Roman" w:eastAsia="Times New Roman" w:hAnsi="Times New Roman" w:cs="Times New Roman"/>
          <w:sz w:val="28"/>
          <w:szCs w:val="28"/>
          <w:lang w:eastAsia="ru-RU"/>
        </w:rPr>
        <w:t xml:space="preserve"> на официальном портале правовой информации Республики Татарстан по веб-адресу: http://pravo.tatarsta</w:t>
      </w:r>
      <w:r w:rsidR="0080276E" w:rsidRPr="00916316">
        <w:rPr>
          <w:rFonts w:ascii="Times New Roman" w:eastAsia="Times New Roman" w:hAnsi="Times New Roman" w:cs="Times New Roman"/>
          <w:sz w:val="28"/>
          <w:szCs w:val="28"/>
          <w:lang w:eastAsia="ru-RU"/>
        </w:rPr>
        <w:t>№</w:t>
      </w:r>
      <w:r w:rsidRPr="00916316">
        <w:rPr>
          <w:rFonts w:ascii="Times New Roman" w:eastAsia="Times New Roman" w:hAnsi="Times New Roman" w:cs="Times New Roman"/>
          <w:sz w:val="28"/>
          <w:szCs w:val="28"/>
          <w:lang w:eastAsia="ru-RU"/>
        </w:rPr>
        <w:t xml:space="preserve">.ru и на официальном сайте </w:t>
      </w:r>
      <w:proofErr w:type="spellStart"/>
      <w:r w:rsidR="00D97BA0">
        <w:rPr>
          <w:rFonts w:ascii="Times New Roman" w:eastAsia="Times New Roman" w:hAnsi="Times New Roman" w:cs="Times New Roman"/>
          <w:sz w:val="28"/>
          <w:szCs w:val="28"/>
          <w:lang w:eastAsia="ru-RU"/>
        </w:rPr>
        <w:t>Кушманского</w:t>
      </w:r>
      <w:proofErr w:type="spellEnd"/>
      <w:r w:rsidRPr="00916316">
        <w:rPr>
          <w:rFonts w:ascii="Times New Roman" w:eastAsia="Times New Roman" w:hAnsi="Times New Roman" w:cs="Times New Roman"/>
          <w:sz w:val="28"/>
          <w:szCs w:val="28"/>
          <w:lang w:eastAsia="ru-RU"/>
        </w:rPr>
        <w:t xml:space="preserve"> сельского поселения </w:t>
      </w:r>
      <w:proofErr w:type="spellStart"/>
      <w:r w:rsidRPr="00916316">
        <w:rPr>
          <w:rFonts w:ascii="Times New Roman" w:eastAsia="Times New Roman" w:hAnsi="Times New Roman" w:cs="Times New Roman"/>
          <w:sz w:val="28"/>
          <w:szCs w:val="28"/>
          <w:lang w:eastAsia="ru-RU"/>
        </w:rPr>
        <w:t>Кайбицкого</w:t>
      </w:r>
      <w:proofErr w:type="spellEnd"/>
      <w:r w:rsidRPr="00916316">
        <w:rPr>
          <w:rFonts w:ascii="Times New Roman" w:eastAsia="Times New Roman" w:hAnsi="Times New Roman" w:cs="Times New Roman"/>
          <w:sz w:val="28"/>
          <w:szCs w:val="28"/>
          <w:lang w:eastAsia="ru-RU"/>
        </w:rPr>
        <w:t xml:space="preserve"> муниципального района в информационно – телекоммуникационной сети</w:t>
      </w:r>
      <w:r w:rsidR="00AD65AC">
        <w:rPr>
          <w:rFonts w:ascii="Times New Roman" w:eastAsia="Times New Roman" w:hAnsi="Times New Roman" w:cs="Times New Roman"/>
          <w:sz w:val="28"/>
          <w:szCs w:val="28"/>
          <w:lang w:eastAsia="ru-RU"/>
        </w:rPr>
        <w:t xml:space="preserve"> </w:t>
      </w:r>
      <w:r w:rsidRPr="00916316">
        <w:rPr>
          <w:rFonts w:ascii="Times New Roman" w:eastAsia="Times New Roman" w:hAnsi="Times New Roman" w:cs="Times New Roman"/>
          <w:sz w:val="28"/>
          <w:szCs w:val="28"/>
          <w:lang w:eastAsia="ru-RU"/>
        </w:rPr>
        <w:t xml:space="preserve">«Интернет» по </w:t>
      </w:r>
      <w:proofErr w:type="spellStart"/>
      <w:r w:rsidRPr="00916316">
        <w:rPr>
          <w:rFonts w:ascii="Times New Roman" w:eastAsia="Times New Roman" w:hAnsi="Times New Roman" w:cs="Times New Roman"/>
          <w:sz w:val="28"/>
          <w:szCs w:val="28"/>
          <w:lang w:eastAsia="ru-RU"/>
        </w:rPr>
        <w:t>веб-адресу</w:t>
      </w:r>
      <w:proofErr w:type="spellEnd"/>
      <w:r w:rsidRPr="00916316">
        <w:rPr>
          <w:rFonts w:ascii="Times New Roman" w:eastAsia="Times New Roman" w:hAnsi="Times New Roman" w:cs="Times New Roman"/>
          <w:sz w:val="28"/>
          <w:szCs w:val="28"/>
          <w:lang w:eastAsia="ru-RU"/>
        </w:rPr>
        <w:t xml:space="preserve">: </w:t>
      </w:r>
      <w:hyperlink r:id="rId6" w:history="1">
        <w:r w:rsidR="00AD65AC" w:rsidRPr="00AB74BE">
          <w:rPr>
            <w:rStyle w:val="a3"/>
            <w:rFonts w:ascii="Times New Roman" w:hAnsi="Times New Roman"/>
            <w:sz w:val="28"/>
            <w:szCs w:val="28"/>
          </w:rPr>
          <w:t>http://kushman-kaybici.tatarstan.ru</w:t>
        </w:r>
      </w:hyperlink>
      <w:r w:rsidR="00916316" w:rsidRPr="00916316">
        <w:rPr>
          <w:rStyle w:val="a3"/>
          <w:rFonts w:ascii="Times New Roman" w:hAnsi="Times New Roman" w:cs="Times New Roman"/>
          <w:color w:val="auto"/>
          <w:sz w:val="28"/>
          <w:szCs w:val="28"/>
        </w:rPr>
        <w:t>.</w:t>
      </w:r>
    </w:p>
    <w:p w:rsidR="00F56C85" w:rsidRPr="00870145" w:rsidRDefault="00F36C74" w:rsidP="00AD65AC">
      <w:pPr>
        <w:shd w:val="clear" w:color="auto" w:fill="FFFFFF"/>
        <w:tabs>
          <w:tab w:val="left" w:pos="851"/>
        </w:tabs>
        <w:spacing w:after="0"/>
        <w:ind w:firstLine="567"/>
        <w:jc w:val="both"/>
        <w:rPr>
          <w:rFonts w:ascii="Times New Roman" w:eastAsia="Times New Roman" w:hAnsi="Times New Roman" w:cs="Times New Roman"/>
          <w:color w:val="000000"/>
          <w:sz w:val="28"/>
          <w:szCs w:val="28"/>
          <w:lang w:eastAsia="ru-RU"/>
        </w:rPr>
      </w:pPr>
      <w:r w:rsidRPr="00916316">
        <w:rPr>
          <w:rFonts w:ascii="Times New Roman" w:eastAsia="Times New Roman" w:hAnsi="Times New Roman" w:cs="Times New Roman"/>
          <w:sz w:val="28"/>
          <w:szCs w:val="28"/>
          <w:lang w:eastAsia="ru-RU"/>
        </w:rPr>
        <w:t>4</w:t>
      </w:r>
      <w:r w:rsidR="00F56C85" w:rsidRPr="00916316">
        <w:rPr>
          <w:rFonts w:ascii="Times New Roman" w:eastAsia="Times New Roman" w:hAnsi="Times New Roman" w:cs="Times New Roman"/>
          <w:sz w:val="28"/>
          <w:szCs w:val="28"/>
          <w:lang w:eastAsia="ru-RU"/>
        </w:rPr>
        <w:t xml:space="preserve">. Контроль за исполнением настоящего </w:t>
      </w:r>
      <w:r w:rsidR="00F56C85" w:rsidRPr="00870145">
        <w:rPr>
          <w:rFonts w:ascii="Times New Roman" w:eastAsia="Times New Roman" w:hAnsi="Times New Roman" w:cs="Times New Roman"/>
          <w:color w:val="000000"/>
          <w:sz w:val="28"/>
          <w:szCs w:val="28"/>
          <w:lang w:eastAsia="ru-RU"/>
        </w:rPr>
        <w:t>постановления оставляю за собой.</w:t>
      </w:r>
    </w:p>
    <w:p w:rsidR="00F56C85" w:rsidRPr="00870145" w:rsidRDefault="00F56C85" w:rsidP="00AD65AC">
      <w:pPr>
        <w:jc w:val="both"/>
        <w:rPr>
          <w:rFonts w:ascii="Times New Roman" w:hAnsi="Times New Roman" w:cs="Times New Roman"/>
          <w:sz w:val="28"/>
          <w:szCs w:val="28"/>
        </w:rPr>
      </w:pPr>
    </w:p>
    <w:p w:rsidR="007277B9" w:rsidRPr="0080276E" w:rsidRDefault="007277B9" w:rsidP="00AD65AC">
      <w:pPr>
        <w:pStyle w:val="11"/>
        <w:spacing w:before="0" w:beforeAutospacing="0" w:after="0" w:afterAutospacing="0" w:line="276" w:lineRule="auto"/>
        <w:rPr>
          <w:rStyle w:val="normalchar"/>
          <w:sz w:val="28"/>
          <w:szCs w:val="28"/>
        </w:rPr>
      </w:pPr>
      <w:r w:rsidRPr="0080276E">
        <w:rPr>
          <w:rStyle w:val="normalchar"/>
          <w:sz w:val="28"/>
          <w:szCs w:val="28"/>
        </w:rPr>
        <w:t xml:space="preserve">Руководитель исполнительного комитета </w:t>
      </w:r>
    </w:p>
    <w:p w:rsidR="007277B9" w:rsidRPr="0080276E" w:rsidRDefault="00AD65AC" w:rsidP="00AD65AC">
      <w:pPr>
        <w:pStyle w:val="11"/>
        <w:spacing w:before="0" w:beforeAutospacing="0" w:after="0" w:afterAutospacing="0" w:line="276" w:lineRule="auto"/>
        <w:contextualSpacing/>
        <w:rPr>
          <w:rStyle w:val="normalchar"/>
          <w:sz w:val="28"/>
          <w:szCs w:val="28"/>
        </w:rPr>
      </w:pPr>
      <w:proofErr w:type="spellStart"/>
      <w:r>
        <w:rPr>
          <w:rStyle w:val="normalchar"/>
          <w:sz w:val="28"/>
          <w:szCs w:val="28"/>
        </w:rPr>
        <w:t>Кушманского</w:t>
      </w:r>
      <w:proofErr w:type="spellEnd"/>
      <w:r>
        <w:rPr>
          <w:rStyle w:val="normalchar"/>
          <w:sz w:val="28"/>
          <w:szCs w:val="28"/>
        </w:rPr>
        <w:t xml:space="preserve"> </w:t>
      </w:r>
      <w:r w:rsidR="007277B9" w:rsidRPr="0080276E">
        <w:rPr>
          <w:rStyle w:val="normalchar"/>
          <w:sz w:val="28"/>
          <w:szCs w:val="28"/>
        </w:rPr>
        <w:t xml:space="preserve"> сельского поселения</w:t>
      </w:r>
    </w:p>
    <w:p w:rsidR="007277B9" w:rsidRPr="0080276E" w:rsidRDefault="007277B9" w:rsidP="00AD65AC">
      <w:pPr>
        <w:pStyle w:val="11"/>
        <w:spacing w:before="0" w:beforeAutospacing="0" w:after="0" w:afterAutospacing="0" w:line="276" w:lineRule="auto"/>
        <w:rPr>
          <w:rStyle w:val="normalchar"/>
          <w:sz w:val="28"/>
          <w:szCs w:val="28"/>
        </w:rPr>
      </w:pPr>
      <w:proofErr w:type="spellStart"/>
      <w:r w:rsidRPr="0080276E">
        <w:rPr>
          <w:rStyle w:val="normalchar"/>
          <w:sz w:val="28"/>
          <w:szCs w:val="28"/>
        </w:rPr>
        <w:t>Кайбицкого</w:t>
      </w:r>
      <w:proofErr w:type="spellEnd"/>
      <w:r w:rsidRPr="0080276E">
        <w:rPr>
          <w:rStyle w:val="normalchar"/>
          <w:sz w:val="28"/>
          <w:szCs w:val="28"/>
        </w:rPr>
        <w:t xml:space="preserve"> муниципального района </w:t>
      </w:r>
    </w:p>
    <w:p w:rsidR="001E36DA" w:rsidRPr="0080276E" w:rsidRDefault="007277B9" w:rsidP="00AD65AC">
      <w:pPr>
        <w:pStyle w:val="11"/>
        <w:spacing w:before="0" w:beforeAutospacing="0" w:after="0" w:afterAutospacing="0" w:line="276" w:lineRule="auto"/>
        <w:rPr>
          <w:sz w:val="28"/>
          <w:szCs w:val="28"/>
        </w:rPr>
      </w:pPr>
      <w:r w:rsidRPr="0080276E">
        <w:rPr>
          <w:rStyle w:val="normalchar"/>
          <w:sz w:val="28"/>
          <w:szCs w:val="28"/>
        </w:rPr>
        <w:t xml:space="preserve">Республики Татарстан                                </w:t>
      </w:r>
      <w:r w:rsidR="00AD65AC">
        <w:rPr>
          <w:rStyle w:val="normalchar"/>
          <w:sz w:val="28"/>
          <w:szCs w:val="28"/>
        </w:rPr>
        <w:t xml:space="preserve">                                   </w:t>
      </w:r>
      <w:r w:rsidRPr="0080276E">
        <w:rPr>
          <w:rStyle w:val="normalchar"/>
          <w:sz w:val="28"/>
          <w:szCs w:val="28"/>
        </w:rPr>
        <w:t xml:space="preserve">                   </w:t>
      </w:r>
      <w:r w:rsidR="00AD65AC">
        <w:rPr>
          <w:rStyle w:val="normalchar"/>
          <w:sz w:val="28"/>
          <w:szCs w:val="28"/>
        </w:rPr>
        <w:t>Л.Р.Сафина</w:t>
      </w:r>
    </w:p>
    <w:p w:rsidR="00870145" w:rsidRPr="0080276E" w:rsidRDefault="00870145" w:rsidP="00870145">
      <w:pPr>
        <w:spacing w:before="100" w:after="100" w:line="240" w:lineRule="auto"/>
        <w:ind w:left="480" w:firstLine="567"/>
        <w:jc w:val="both"/>
        <w:rPr>
          <w:rFonts w:ascii="Times New Roman" w:eastAsia="Times New Roman" w:hAnsi="Times New Roman" w:cs="Times New Roman"/>
          <w:color w:val="000000"/>
          <w:sz w:val="28"/>
          <w:szCs w:val="28"/>
          <w:lang w:eastAsia="ru-RU"/>
        </w:rPr>
      </w:pPr>
      <w:r w:rsidRPr="0080276E">
        <w:rPr>
          <w:rFonts w:ascii="Times New Roman" w:eastAsia="Times New Roman" w:hAnsi="Times New Roman" w:cs="Times New Roman"/>
          <w:color w:val="000000"/>
          <w:sz w:val="28"/>
          <w:szCs w:val="28"/>
          <w:lang w:eastAsia="ru-RU"/>
        </w:rPr>
        <w:t> </w:t>
      </w:r>
    </w:p>
    <w:p w:rsidR="00916316" w:rsidRDefault="00870145" w:rsidP="00CB024C">
      <w:pPr>
        <w:spacing w:before="100" w:after="100" w:line="240" w:lineRule="auto"/>
        <w:ind w:left="480" w:firstLine="567"/>
        <w:jc w:val="both"/>
        <w:rPr>
          <w:rFonts w:ascii="Times New Roman" w:eastAsia="Times New Roman" w:hAnsi="Times New Roman" w:cs="Times New Roman"/>
          <w:color w:val="000000"/>
          <w:kern w:val="36"/>
          <w:sz w:val="24"/>
          <w:szCs w:val="28"/>
          <w:lang w:eastAsia="ru-RU"/>
        </w:rPr>
      </w:pPr>
      <w:r w:rsidRPr="00870145">
        <w:rPr>
          <w:rFonts w:ascii="Times New Roman" w:eastAsia="Times New Roman" w:hAnsi="Times New Roman" w:cs="Times New Roman"/>
          <w:color w:val="000000"/>
          <w:sz w:val="28"/>
          <w:szCs w:val="28"/>
          <w:lang w:eastAsia="ru-RU"/>
        </w:rPr>
        <w:lastRenderedPageBreak/>
        <w:t> </w:t>
      </w:r>
      <w:r w:rsidR="00CB024C">
        <w:rPr>
          <w:rFonts w:ascii="Times New Roman" w:eastAsia="Times New Roman" w:hAnsi="Times New Roman" w:cs="Times New Roman"/>
          <w:color w:val="000000"/>
          <w:sz w:val="28"/>
          <w:szCs w:val="28"/>
          <w:lang w:eastAsia="ru-RU"/>
        </w:rPr>
        <w:t xml:space="preserve">                                                                </w:t>
      </w:r>
      <w:r w:rsidR="00916316" w:rsidRPr="00916316">
        <w:rPr>
          <w:rFonts w:ascii="Times New Roman" w:eastAsia="Times New Roman" w:hAnsi="Times New Roman" w:cs="Times New Roman"/>
          <w:color w:val="000000"/>
          <w:kern w:val="36"/>
          <w:sz w:val="24"/>
          <w:szCs w:val="28"/>
          <w:lang w:eastAsia="ru-RU"/>
        </w:rPr>
        <w:t xml:space="preserve">Приложение </w:t>
      </w:r>
    </w:p>
    <w:p w:rsidR="00916316" w:rsidRDefault="00916316" w:rsidP="00916316">
      <w:pPr>
        <w:spacing w:after="0" w:line="240" w:lineRule="auto"/>
        <w:ind w:left="5954" w:right="283"/>
        <w:outlineLvl w:val="0"/>
        <w:rPr>
          <w:rFonts w:ascii="Times New Roman" w:eastAsia="Times New Roman" w:hAnsi="Times New Roman" w:cs="Times New Roman"/>
          <w:color w:val="000000"/>
          <w:kern w:val="36"/>
          <w:sz w:val="24"/>
          <w:szCs w:val="28"/>
          <w:lang w:eastAsia="ru-RU"/>
        </w:rPr>
      </w:pPr>
      <w:r w:rsidRPr="00916316">
        <w:rPr>
          <w:rFonts w:ascii="Times New Roman" w:eastAsia="Times New Roman" w:hAnsi="Times New Roman" w:cs="Times New Roman"/>
          <w:color w:val="000000"/>
          <w:kern w:val="36"/>
          <w:sz w:val="24"/>
          <w:szCs w:val="28"/>
          <w:lang w:eastAsia="ru-RU"/>
        </w:rPr>
        <w:t xml:space="preserve">к постановлению </w:t>
      </w:r>
    </w:p>
    <w:p w:rsidR="00916316" w:rsidRDefault="00916316" w:rsidP="00916316">
      <w:pPr>
        <w:spacing w:after="0" w:line="240" w:lineRule="auto"/>
        <w:ind w:left="5954" w:right="283"/>
        <w:outlineLvl w:val="0"/>
        <w:rPr>
          <w:rFonts w:ascii="Times New Roman" w:eastAsia="Times New Roman" w:hAnsi="Times New Roman" w:cs="Times New Roman"/>
          <w:color w:val="000000"/>
          <w:kern w:val="36"/>
          <w:sz w:val="24"/>
          <w:szCs w:val="28"/>
          <w:lang w:eastAsia="ru-RU"/>
        </w:rPr>
      </w:pPr>
      <w:r w:rsidRPr="00916316">
        <w:rPr>
          <w:rFonts w:ascii="Times New Roman" w:eastAsia="Times New Roman" w:hAnsi="Times New Roman" w:cs="Times New Roman"/>
          <w:color w:val="000000"/>
          <w:kern w:val="36"/>
          <w:sz w:val="24"/>
          <w:szCs w:val="28"/>
          <w:lang w:eastAsia="ru-RU"/>
        </w:rPr>
        <w:t xml:space="preserve">Исполнительного комитета </w:t>
      </w:r>
    </w:p>
    <w:p w:rsidR="00916316" w:rsidRDefault="00CB024C" w:rsidP="00916316">
      <w:pPr>
        <w:spacing w:after="0" w:line="240" w:lineRule="auto"/>
        <w:ind w:left="5954" w:right="283"/>
        <w:outlineLvl w:val="0"/>
        <w:rPr>
          <w:rFonts w:ascii="Times New Roman" w:eastAsia="Times New Roman" w:hAnsi="Times New Roman" w:cs="Times New Roman"/>
          <w:color w:val="000000"/>
          <w:kern w:val="36"/>
          <w:sz w:val="24"/>
          <w:szCs w:val="28"/>
          <w:lang w:eastAsia="ru-RU"/>
        </w:rPr>
      </w:pPr>
      <w:proofErr w:type="spellStart"/>
      <w:r>
        <w:rPr>
          <w:rFonts w:ascii="Times New Roman" w:eastAsia="Times New Roman" w:hAnsi="Times New Roman" w:cs="Times New Roman"/>
          <w:color w:val="000000"/>
          <w:kern w:val="36"/>
          <w:sz w:val="24"/>
          <w:szCs w:val="28"/>
          <w:lang w:eastAsia="ru-RU"/>
        </w:rPr>
        <w:t>Кушманского</w:t>
      </w:r>
      <w:proofErr w:type="spellEnd"/>
      <w:r>
        <w:rPr>
          <w:rFonts w:ascii="Times New Roman" w:eastAsia="Times New Roman" w:hAnsi="Times New Roman" w:cs="Times New Roman"/>
          <w:color w:val="000000"/>
          <w:kern w:val="36"/>
          <w:sz w:val="24"/>
          <w:szCs w:val="28"/>
          <w:lang w:eastAsia="ru-RU"/>
        </w:rPr>
        <w:t xml:space="preserve"> </w:t>
      </w:r>
      <w:r w:rsidR="00916316" w:rsidRPr="00916316">
        <w:rPr>
          <w:rFonts w:ascii="Times New Roman" w:eastAsia="Times New Roman" w:hAnsi="Times New Roman" w:cs="Times New Roman"/>
          <w:color w:val="000000"/>
          <w:kern w:val="36"/>
          <w:sz w:val="24"/>
          <w:szCs w:val="28"/>
          <w:lang w:eastAsia="ru-RU"/>
        </w:rPr>
        <w:t xml:space="preserve"> сельского поселения </w:t>
      </w:r>
    </w:p>
    <w:p w:rsidR="00916316" w:rsidRDefault="00916316" w:rsidP="00916316">
      <w:pPr>
        <w:spacing w:after="0" w:line="240" w:lineRule="auto"/>
        <w:ind w:left="5954" w:right="283"/>
        <w:outlineLvl w:val="0"/>
        <w:rPr>
          <w:rFonts w:ascii="Times New Roman" w:eastAsia="Times New Roman" w:hAnsi="Times New Roman" w:cs="Times New Roman"/>
          <w:color w:val="000000"/>
          <w:kern w:val="36"/>
          <w:sz w:val="24"/>
          <w:szCs w:val="28"/>
          <w:lang w:eastAsia="ru-RU"/>
        </w:rPr>
      </w:pPr>
      <w:proofErr w:type="spellStart"/>
      <w:r w:rsidRPr="00916316">
        <w:rPr>
          <w:rFonts w:ascii="Times New Roman" w:eastAsia="Times New Roman" w:hAnsi="Times New Roman" w:cs="Times New Roman"/>
          <w:color w:val="000000"/>
          <w:kern w:val="36"/>
          <w:sz w:val="24"/>
          <w:szCs w:val="28"/>
          <w:lang w:eastAsia="ru-RU"/>
        </w:rPr>
        <w:t>Кайбицкого</w:t>
      </w:r>
      <w:proofErr w:type="spellEnd"/>
      <w:r w:rsidRPr="00916316">
        <w:rPr>
          <w:rFonts w:ascii="Times New Roman" w:eastAsia="Times New Roman" w:hAnsi="Times New Roman" w:cs="Times New Roman"/>
          <w:color w:val="000000"/>
          <w:kern w:val="36"/>
          <w:sz w:val="24"/>
          <w:szCs w:val="28"/>
          <w:lang w:eastAsia="ru-RU"/>
        </w:rPr>
        <w:t xml:space="preserve"> муниципального района </w:t>
      </w:r>
    </w:p>
    <w:p w:rsidR="00916316" w:rsidRDefault="00916316" w:rsidP="00916316">
      <w:pPr>
        <w:spacing w:after="0" w:line="240" w:lineRule="auto"/>
        <w:ind w:left="5954" w:right="283"/>
        <w:outlineLvl w:val="0"/>
        <w:rPr>
          <w:rFonts w:ascii="Times New Roman" w:eastAsia="Times New Roman" w:hAnsi="Times New Roman" w:cs="Times New Roman"/>
          <w:color w:val="000000"/>
          <w:kern w:val="36"/>
          <w:sz w:val="24"/>
          <w:szCs w:val="28"/>
          <w:lang w:eastAsia="ru-RU"/>
        </w:rPr>
      </w:pPr>
      <w:r w:rsidRPr="00916316">
        <w:rPr>
          <w:rFonts w:ascii="Times New Roman" w:eastAsia="Times New Roman" w:hAnsi="Times New Roman" w:cs="Times New Roman"/>
          <w:color w:val="000000"/>
          <w:kern w:val="36"/>
          <w:sz w:val="24"/>
          <w:szCs w:val="28"/>
          <w:lang w:eastAsia="ru-RU"/>
        </w:rPr>
        <w:t xml:space="preserve">Республики Татарстан </w:t>
      </w:r>
    </w:p>
    <w:p w:rsidR="000B7021" w:rsidRPr="00916316" w:rsidRDefault="00916316" w:rsidP="00916316">
      <w:pPr>
        <w:spacing w:after="0" w:line="240" w:lineRule="auto"/>
        <w:ind w:left="5954" w:right="283"/>
        <w:outlineLvl w:val="0"/>
        <w:rPr>
          <w:rFonts w:ascii="Times New Roman" w:eastAsia="Times New Roman" w:hAnsi="Times New Roman" w:cs="Times New Roman"/>
          <w:color w:val="000000"/>
          <w:kern w:val="36"/>
          <w:sz w:val="24"/>
          <w:szCs w:val="28"/>
          <w:lang w:eastAsia="ru-RU"/>
        </w:rPr>
      </w:pPr>
      <w:r w:rsidRPr="00916316">
        <w:rPr>
          <w:rFonts w:ascii="Times New Roman" w:eastAsia="Times New Roman" w:hAnsi="Times New Roman" w:cs="Times New Roman"/>
          <w:color w:val="000000"/>
          <w:kern w:val="36"/>
          <w:sz w:val="24"/>
          <w:szCs w:val="28"/>
          <w:lang w:eastAsia="ru-RU"/>
        </w:rPr>
        <w:t>от «</w:t>
      </w:r>
      <w:r w:rsidR="00486B1B">
        <w:rPr>
          <w:rFonts w:ascii="Times New Roman" w:eastAsia="Times New Roman" w:hAnsi="Times New Roman" w:cs="Times New Roman"/>
          <w:color w:val="000000"/>
          <w:kern w:val="36"/>
          <w:sz w:val="24"/>
          <w:szCs w:val="28"/>
          <w:lang w:eastAsia="ru-RU"/>
        </w:rPr>
        <w:t xml:space="preserve">      </w:t>
      </w:r>
      <w:r w:rsidRPr="00916316">
        <w:rPr>
          <w:rFonts w:ascii="Times New Roman" w:eastAsia="Times New Roman" w:hAnsi="Times New Roman" w:cs="Times New Roman"/>
          <w:color w:val="000000"/>
          <w:kern w:val="36"/>
          <w:sz w:val="24"/>
          <w:szCs w:val="28"/>
          <w:lang w:eastAsia="ru-RU"/>
        </w:rPr>
        <w:t>»</w:t>
      </w:r>
      <w:r w:rsidR="00165C31">
        <w:rPr>
          <w:rFonts w:ascii="Times New Roman" w:eastAsia="Times New Roman" w:hAnsi="Times New Roman" w:cs="Times New Roman"/>
          <w:color w:val="000000"/>
          <w:kern w:val="36"/>
          <w:sz w:val="24"/>
          <w:szCs w:val="28"/>
          <w:lang w:eastAsia="ru-RU"/>
        </w:rPr>
        <w:t xml:space="preserve">  </w:t>
      </w:r>
      <w:r w:rsidR="00486B1B">
        <w:rPr>
          <w:rFonts w:ascii="Times New Roman" w:eastAsia="Times New Roman" w:hAnsi="Times New Roman" w:cs="Times New Roman"/>
          <w:color w:val="000000"/>
          <w:kern w:val="36"/>
          <w:sz w:val="24"/>
          <w:szCs w:val="28"/>
          <w:lang w:eastAsia="ru-RU"/>
        </w:rPr>
        <w:t xml:space="preserve">              </w:t>
      </w:r>
      <w:r w:rsidRPr="00916316">
        <w:rPr>
          <w:rFonts w:ascii="Times New Roman" w:eastAsia="Times New Roman" w:hAnsi="Times New Roman" w:cs="Times New Roman"/>
          <w:color w:val="000000"/>
          <w:kern w:val="36"/>
          <w:sz w:val="24"/>
          <w:szCs w:val="28"/>
          <w:lang w:eastAsia="ru-RU"/>
        </w:rPr>
        <w:t>2021</w:t>
      </w:r>
      <w:r w:rsidR="00CB024C">
        <w:rPr>
          <w:rFonts w:ascii="Times New Roman" w:eastAsia="Times New Roman" w:hAnsi="Times New Roman" w:cs="Times New Roman"/>
          <w:color w:val="000000"/>
          <w:kern w:val="36"/>
          <w:sz w:val="24"/>
          <w:szCs w:val="28"/>
          <w:lang w:eastAsia="ru-RU"/>
        </w:rPr>
        <w:t xml:space="preserve"> </w:t>
      </w:r>
      <w:r w:rsidRPr="00916316">
        <w:rPr>
          <w:rFonts w:ascii="Times New Roman" w:eastAsia="Times New Roman" w:hAnsi="Times New Roman" w:cs="Times New Roman"/>
          <w:color w:val="000000"/>
          <w:kern w:val="36"/>
          <w:sz w:val="24"/>
          <w:szCs w:val="28"/>
          <w:lang w:eastAsia="ru-RU"/>
        </w:rPr>
        <w:t>г.</w:t>
      </w:r>
      <w:r w:rsidR="00165C31">
        <w:rPr>
          <w:rFonts w:ascii="Times New Roman" w:eastAsia="Times New Roman" w:hAnsi="Times New Roman" w:cs="Times New Roman"/>
          <w:color w:val="000000"/>
          <w:kern w:val="36"/>
          <w:sz w:val="24"/>
          <w:szCs w:val="28"/>
          <w:lang w:eastAsia="ru-RU"/>
        </w:rPr>
        <w:t xml:space="preserve"> </w:t>
      </w:r>
      <w:r w:rsidRPr="00916316">
        <w:rPr>
          <w:rFonts w:ascii="Times New Roman" w:eastAsia="Times New Roman" w:hAnsi="Times New Roman" w:cs="Times New Roman"/>
          <w:color w:val="000000"/>
          <w:kern w:val="36"/>
          <w:sz w:val="24"/>
          <w:szCs w:val="28"/>
          <w:lang w:eastAsia="ru-RU"/>
        </w:rPr>
        <w:t>№</w:t>
      </w:r>
    </w:p>
    <w:p w:rsidR="00916316" w:rsidRDefault="00916316" w:rsidP="00870145">
      <w:pPr>
        <w:spacing w:after="0" w:line="240" w:lineRule="auto"/>
        <w:ind w:right="283" w:firstLine="567"/>
        <w:jc w:val="center"/>
        <w:outlineLvl w:val="0"/>
        <w:rPr>
          <w:rFonts w:ascii="Times New Roman" w:eastAsia="Times New Roman" w:hAnsi="Times New Roman" w:cs="Times New Roman"/>
          <w:color w:val="000000"/>
          <w:kern w:val="36"/>
          <w:sz w:val="28"/>
          <w:szCs w:val="28"/>
          <w:lang w:eastAsia="ru-RU"/>
        </w:rPr>
      </w:pPr>
    </w:p>
    <w:p w:rsidR="00870145" w:rsidRPr="00870145" w:rsidRDefault="00870145" w:rsidP="00870145">
      <w:pPr>
        <w:spacing w:after="0" w:line="240" w:lineRule="auto"/>
        <w:ind w:right="283" w:firstLine="567"/>
        <w:jc w:val="center"/>
        <w:outlineLvl w:val="0"/>
        <w:rPr>
          <w:rFonts w:ascii="Times New Roman" w:eastAsia="Times New Roman" w:hAnsi="Times New Roman" w:cs="Times New Roman"/>
          <w:b/>
          <w:bCs/>
          <w:color w:val="000000"/>
          <w:kern w:val="36"/>
          <w:sz w:val="28"/>
          <w:szCs w:val="28"/>
          <w:lang w:eastAsia="ru-RU"/>
        </w:rPr>
      </w:pPr>
      <w:r w:rsidRPr="00870145">
        <w:rPr>
          <w:rFonts w:ascii="Times New Roman" w:eastAsia="Times New Roman" w:hAnsi="Times New Roman" w:cs="Times New Roman"/>
          <w:color w:val="000000"/>
          <w:kern w:val="36"/>
          <w:sz w:val="28"/>
          <w:szCs w:val="28"/>
          <w:lang w:eastAsia="ru-RU"/>
        </w:rPr>
        <w:t>Административный регламент</w:t>
      </w:r>
    </w:p>
    <w:p w:rsidR="00870145" w:rsidRPr="00870145" w:rsidRDefault="00870145" w:rsidP="00870145">
      <w:pPr>
        <w:spacing w:after="0" w:line="240" w:lineRule="auto"/>
        <w:ind w:right="283"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предоставления муниципальной услуги по выдаче разрешения на вырубку, </w:t>
      </w:r>
      <w:proofErr w:type="spellStart"/>
      <w:r w:rsidRPr="00870145">
        <w:rPr>
          <w:rFonts w:ascii="Times New Roman" w:eastAsia="Times New Roman" w:hAnsi="Times New Roman" w:cs="Times New Roman"/>
          <w:color w:val="000000"/>
          <w:sz w:val="28"/>
          <w:szCs w:val="28"/>
          <w:lang w:eastAsia="ru-RU"/>
        </w:rPr>
        <w:t>кронирование</w:t>
      </w:r>
      <w:proofErr w:type="spellEnd"/>
      <w:r w:rsidRPr="00870145">
        <w:rPr>
          <w:rFonts w:ascii="Times New Roman" w:eastAsia="Times New Roman" w:hAnsi="Times New Roman" w:cs="Times New Roman"/>
          <w:color w:val="000000"/>
          <w:sz w:val="28"/>
          <w:szCs w:val="28"/>
          <w:lang w:eastAsia="ru-RU"/>
        </w:rPr>
        <w:t xml:space="preserve"> или посадку деревьев и кустарников</w:t>
      </w:r>
    </w:p>
    <w:p w:rsidR="00870145" w:rsidRPr="00870145" w:rsidRDefault="00870145" w:rsidP="00870145">
      <w:pPr>
        <w:spacing w:after="0" w:line="240" w:lineRule="auto"/>
        <w:ind w:right="283"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right="283"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Общие положения</w:t>
      </w:r>
    </w:p>
    <w:p w:rsidR="00870145" w:rsidRPr="00870145" w:rsidRDefault="00870145" w:rsidP="00CB024C">
      <w:pPr>
        <w:spacing w:after="0" w:line="240" w:lineRule="auto"/>
        <w:ind w:right="283"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CB024C">
      <w:pPr>
        <w:spacing w:after="0" w:line="240" w:lineRule="auto"/>
        <w:ind w:right="283" w:firstLine="709"/>
        <w:jc w:val="both"/>
        <w:outlineLvl w:val="0"/>
        <w:rPr>
          <w:rFonts w:ascii="Times New Roman" w:eastAsia="Times New Roman" w:hAnsi="Times New Roman" w:cs="Times New Roman"/>
          <w:b/>
          <w:bCs/>
          <w:color w:val="000000"/>
          <w:kern w:val="36"/>
          <w:sz w:val="28"/>
          <w:szCs w:val="28"/>
          <w:lang w:eastAsia="ru-RU"/>
        </w:rPr>
      </w:pPr>
      <w:r w:rsidRPr="00870145">
        <w:rPr>
          <w:rFonts w:ascii="Times New Roman" w:eastAsia="Times New Roman" w:hAnsi="Times New Roman" w:cs="Times New Roman"/>
          <w:color w:val="000000"/>
          <w:kern w:val="36"/>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870145">
        <w:rPr>
          <w:rFonts w:ascii="Times New Roman" w:eastAsia="Times New Roman" w:hAnsi="Times New Roman" w:cs="Times New Roman"/>
          <w:color w:val="000000"/>
          <w:kern w:val="36"/>
          <w:sz w:val="28"/>
          <w:szCs w:val="28"/>
          <w:lang w:eastAsia="ru-RU"/>
        </w:rPr>
        <w:t>кронирование</w:t>
      </w:r>
      <w:proofErr w:type="spellEnd"/>
      <w:r w:rsidRPr="00870145">
        <w:rPr>
          <w:rFonts w:ascii="Times New Roman" w:eastAsia="Times New Roman" w:hAnsi="Times New Roman" w:cs="Times New Roman"/>
          <w:color w:val="000000"/>
          <w:kern w:val="36"/>
          <w:sz w:val="28"/>
          <w:szCs w:val="28"/>
          <w:lang w:eastAsia="ru-RU"/>
        </w:rPr>
        <w:t xml:space="preserve"> или посадку деревьев и кустарников (далее – муниципальная услуга).</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1.2. </w:t>
      </w:r>
      <w:r w:rsidRPr="00870145">
        <w:rPr>
          <w:rFonts w:ascii="Times New Roman" w:eastAsia="Times New Roman" w:hAnsi="Times New Roman" w:cs="Times New Roman"/>
          <w:color w:val="000000"/>
          <w:spacing w:val="1"/>
          <w:sz w:val="28"/>
          <w:szCs w:val="28"/>
          <w:lang w:eastAsia="ru-RU"/>
        </w:rPr>
        <w:t>Получатели муниципальной услуги: ф</w:t>
      </w:r>
      <w:r w:rsidRPr="00870145">
        <w:rPr>
          <w:rFonts w:ascii="Times New Roman" w:eastAsia="Times New Roman" w:hAnsi="Times New Roman" w:cs="Times New Roman"/>
          <w:color w:val="000000"/>
          <w:sz w:val="28"/>
          <w:szCs w:val="28"/>
          <w:lang w:eastAsia="ru-RU"/>
        </w:rPr>
        <w:t>изические и юридические лица (далее - заявитель).</w:t>
      </w:r>
    </w:p>
    <w:p w:rsidR="00870145" w:rsidRPr="00870145" w:rsidRDefault="00870145" w:rsidP="00870145">
      <w:pPr>
        <w:spacing w:after="0" w:line="240" w:lineRule="auto"/>
        <w:ind w:right="283"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1.3. </w:t>
      </w:r>
      <w:r w:rsidRPr="00870145">
        <w:rPr>
          <w:rFonts w:ascii="Times New Roman" w:eastAsia="Times New Roman" w:hAnsi="Times New Roman" w:cs="Times New Roman"/>
          <w:color w:val="000000"/>
          <w:sz w:val="28"/>
          <w:szCs w:val="28"/>
          <w:lang w:eastAsia="ru-RU"/>
        </w:rPr>
        <w:t>Муниципальная услуга предоставляется исполнительным комитетом </w:t>
      </w:r>
      <w:proofErr w:type="spellStart"/>
      <w:r w:rsidR="00CB024C">
        <w:rPr>
          <w:rFonts w:ascii="Times New Roman" w:eastAsia="Times New Roman" w:hAnsi="Times New Roman" w:cs="Times New Roman"/>
          <w:color w:val="000000"/>
          <w:sz w:val="28"/>
          <w:szCs w:val="28"/>
          <w:lang w:eastAsia="ru-RU"/>
        </w:rPr>
        <w:t>Кушманского</w:t>
      </w:r>
      <w:proofErr w:type="spellEnd"/>
      <w:r w:rsidRPr="00870145">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Кайбицкого</w:t>
      </w:r>
      <w:proofErr w:type="spellEnd"/>
      <w:r w:rsidRPr="00870145">
        <w:rPr>
          <w:rFonts w:ascii="Times New Roman" w:eastAsia="Times New Roman" w:hAnsi="Times New Roman" w:cs="Times New Roman"/>
          <w:color w:val="000000"/>
          <w:sz w:val="28"/>
          <w:szCs w:val="28"/>
          <w:lang w:eastAsia="ru-RU"/>
        </w:rPr>
        <w:t xml:space="preserve"> муниципального района Республики Татарстан (далее – Исполком).</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1.3.1. </w:t>
      </w:r>
      <w:proofErr w:type="gramStart"/>
      <w:r w:rsidRPr="00870145">
        <w:rPr>
          <w:rFonts w:ascii="Times New Roman" w:eastAsia="Times New Roman" w:hAnsi="Times New Roman" w:cs="Times New Roman"/>
          <w:color w:val="000000"/>
          <w:sz w:val="28"/>
          <w:szCs w:val="28"/>
          <w:lang w:eastAsia="ru-RU"/>
        </w:rPr>
        <w:t>Место нахождение</w:t>
      </w:r>
      <w:proofErr w:type="gramEnd"/>
      <w:r w:rsidRPr="00870145">
        <w:rPr>
          <w:rFonts w:ascii="Times New Roman" w:eastAsia="Times New Roman" w:hAnsi="Times New Roman" w:cs="Times New Roman"/>
          <w:color w:val="000000"/>
          <w:sz w:val="28"/>
          <w:szCs w:val="28"/>
          <w:lang w:eastAsia="ru-RU"/>
        </w:rPr>
        <w:t xml:space="preserve"> исполкома: </w:t>
      </w:r>
      <w:proofErr w:type="spellStart"/>
      <w:r w:rsidR="0080276E">
        <w:rPr>
          <w:rFonts w:ascii="Times New Roman" w:eastAsia="Times New Roman" w:hAnsi="Times New Roman" w:cs="Times New Roman"/>
          <w:color w:val="000000"/>
          <w:sz w:val="28"/>
          <w:szCs w:val="28"/>
          <w:lang w:eastAsia="ru-RU"/>
        </w:rPr>
        <w:t>Кайбицкий</w:t>
      </w:r>
      <w:proofErr w:type="spellEnd"/>
      <w:r w:rsidRPr="00870145">
        <w:rPr>
          <w:rFonts w:ascii="Times New Roman" w:eastAsia="Times New Roman" w:hAnsi="Times New Roman" w:cs="Times New Roman"/>
          <w:color w:val="000000"/>
          <w:sz w:val="28"/>
          <w:szCs w:val="28"/>
          <w:lang w:eastAsia="ru-RU"/>
        </w:rPr>
        <w:t xml:space="preserve"> район, </w:t>
      </w:r>
      <w:proofErr w:type="spellStart"/>
      <w:r w:rsidRPr="00870145">
        <w:rPr>
          <w:rFonts w:ascii="Times New Roman" w:eastAsia="Times New Roman" w:hAnsi="Times New Roman" w:cs="Times New Roman"/>
          <w:color w:val="000000"/>
          <w:sz w:val="28"/>
          <w:szCs w:val="28"/>
          <w:lang w:eastAsia="ru-RU"/>
        </w:rPr>
        <w:t>с</w:t>
      </w:r>
      <w:proofErr w:type="gramStart"/>
      <w:r w:rsidRPr="00870145">
        <w:rPr>
          <w:rFonts w:ascii="Times New Roman" w:eastAsia="Times New Roman" w:hAnsi="Times New Roman" w:cs="Times New Roman"/>
          <w:color w:val="000000"/>
          <w:sz w:val="28"/>
          <w:szCs w:val="28"/>
          <w:lang w:eastAsia="ru-RU"/>
        </w:rPr>
        <w:t>.</w:t>
      </w:r>
      <w:r w:rsidR="00CB024C">
        <w:rPr>
          <w:rFonts w:ascii="Times New Roman" w:eastAsia="Times New Roman" w:hAnsi="Times New Roman" w:cs="Times New Roman"/>
          <w:color w:val="000000"/>
          <w:sz w:val="28"/>
          <w:szCs w:val="28"/>
          <w:lang w:eastAsia="ru-RU"/>
        </w:rPr>
        <w:t>К</w:t>
      </w:r>
      <w:proofErr w:type="gramEnd"/>
      <w:r w:rsidR="00CB024C">
        <w:rPr>
          <w:rFonts w:ascii="Times New Roman" w:eastAsia="Times New Roman" w:hAnsi="Times New Roman" w:cs="Times New Roman"/>
          <w:color w:val="000000"/>
          <w:sz w:val="28"/>
          <w:szCs w:val="28"/>
          <w:lang w:eastAsia="ru-RU"/>
        </w:rPr>
        <w:t>ушманы</w:t>
      </w:r>
      <w:proofErr w:type="spellEnd"/>
      <w:r w:rsidRPr="00870145">
        <w:rPr>
          <w:rFonts w:ascii="Times New Roman" w:eastAsia="Times New Roman" w:hAnsi="Times New Roman" w:cs="Times New Roman"/>
          <w:color w:val="000000"/>
          <w:sz w:val="28"/>
          <w:szCs w:val="28"/>
          <w:lang w:eastAsia="ru-RU"/>
        </w:rPr>
        <w:t>, ул</w:t>
      </w:r>
      <w:r w:rsidR="003A14AB">
        <w:rPr>
          <w:rFonts w:ascii="Times New Roman" w:eastAsia="Times New Roman" w:hAnsi="Times New Roman" w:cs="Times New Roman"/>
          <w:color w:val="000000"/>
          <w:sz w:val="28"/>
          <w:szCs w:val="28"/>
          <w:lang w:eastAsia="ru-RU"/>
        </w:rPr>
        <w:t xml:space="preserve">. </w:t>
      </w:r>
      <w:r w:rsidR="00CB024C">
        <w:rPr>
          <w:rFonts w:ascii="Times New Roman" w:eastAsia="Times New Roman" w:hAnsi="Times New Roman" w:cs="Times New Roman"/>
          <w:color w:val="000000"/>
          <w:sz w:val="28"/>
          <w:szCs w:val="28"/>
          <w:lang w:eastAsia="ru-RU"/>
        </w:rPr>
        <w:t>Центральная</w:t>
      </w:r>
      <w:r w:rsidRPr="00870145">
        <w:rPr>
          <w:rFonts w:ascii="Times New Roman" w:eastAsia="Times New Roman" w:hAnsi="Times New Roman" w:cs="Times New Roman"/>
          <w:color w:val="000000"/>
          <w:sz w:val="28"/>
          <w:szCs w:val="28"/>
          <w:lang w:eastAsia="ru-RU"/>
        </w:rPr>
        <w:t>, д.</w:t>
      </w:r>
      <w:r w:rsidR="00CB024C">
        <w:rPr>
          <w:rFonts w:ascii="Times New Roman" w:eastAsia="Times New Roman" w:hAnsi="Times New Roman" w:cs="Times New Roman"/>
          <w:color w:val="000000"/>
          <w:sz w:val="28"/>
          <w:szCs w:val="28"/>
          <w:lang w:eastAsia="ru-RU"/>
        </w:rPr>
        <w:t>16</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График работы:</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понедельник – пятница: с 8.00 до 16.00;</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суббота: с 8.00 до12.00</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воскресенье: выходной день.</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Время перерыва для отдыха и питания устанавливается правилами внутреннего трудового распорядка.</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Справочный телефон 8 843 7</w:t>
      </w:r>
      <w:r w:rsidR="003A14AB">
        <w:rPr>
          <w:rFonts w:ascii="Times New Roman" w:eastAsia="Times New Roman" w:hAnsi="Times New Roman" w:cs="Times New Roman"/>
          <w:color w:val="000000"/>
          <w:sz w:val="28"/>
          <w:szCs w:val="28"/>
          <w:lang w:eastAsia="ru-RU"/>
        </w:rPr>
        <w:t>0</w:t>
      </w:r>
      <w:r w:rsidR="00CB024C">
        <w:rPr>
          <w:rFonts w:ascii="Times New Roman" w:eastAsia="Times New Roman" w:hAnsi="Times New Roman" w:cs="Times New Roman"/>
          <w:color w:val="000000"/>
          <w:sz w:val="28"/>
          <w:szCs w:val="28"/>
          <w:lang w:eastAsia="ru-RU"/>
        </w:rPr>
        <w:t xml:space="preserve"> 32 7 37</w:t>
      </w:r>
      <w:r w:rsidRPr="00870145">
        <w:rPr>
          <w:rFonts w:ascii="Times New Roman" w:eastAsia="Times New Roman" w:hAnsi="Times New Roman" w:cs="Times New Roman"/>
          <w:color w:val="000000"/>
          <w:sz w:val="28"/>
          <w:szCs w:val="28"/>
          <w:lang w:eastAsia="ru-RU"/>
        </w:rPr>
        <w:t>.</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Проход по </w:t>
      </w:r>
      <w:proofErr w:type="gramStart"/>
      <w:r w:rsidRPr="00870145">
        <w:rPr>
          <w:rFonts w:ascii="Times New Roman" w:eastAsia="Times New Roman" w:hAnsi="Times New Roman" w:cs="Times New Roman"/>
          <w:color w:val="000000"/>
          <w:sz w:val="28"/>
          <w:szCs w:val="28"/>
          <w:lang w:eastAsia="ru-RU"/>
        </w:rPr>
        <w:t>документам</w:t>
      </w:r>
      <w:proofErr w:type="gramEnd"/>
      <w:r w:rsidRPr="00870145">
        <w:rPr>
          <w:rFonts w:ascii="Times New Roman" w:eastAsia="Times New Roman" w:hAnsi="Times New Roman" w:cs="Times New Roman"/>
          <w:color w:val="000000"/>
          <w:sz w:val="28"/>
          <w:szCs w:val="28"/>
          <w:lang w:eastAsia="ru-RU"/>
        </w:rPr>
        <w:t xml:space="preserve"> удостоверяющим личность.</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hyperlink r:id="rId7" w:history="1">
        <w:r w:rsidRPr="00870145">
          <w:rPr>
            <w:rFonts w:ascii="Times New Roman" w:eastAsia="Times New Roman" w:hAnsi="Times New Roman" w:cs="Times New Roman"/>
            <w:color w:val="000000"/>
            <w:sz w:val="28"/>
            <w:szCs w:val="28"/>
            <w:lang w:eastAsia="ru-RU"/>
          </w:rPr>
          <w:t>https://</w:t>
        </w:r>
        <w:r w:rsidR="0076169E">
          <w:rPr>
            <w:rFonts w:ascii="Times New Roman" w:eastAsia="Times New Roman" w:hAnsi="Times New Roman" w:cs="Times New Roman"/>
            <w:color w:val="000000"/>
            <w:sz w:val="28"/>
            <w:szCs w:val="28"/>
            <w:lang w:eastAsia="ru-RU"/>
          </w:rPr>
          <w:t>kaybici</w:t>
        </w:r>
        <w:r w:rsidRPr="00870145">
          <w:rPr>
            <w:rFonts w:ascii="Times New Roman" w:eastAsia="Times New Roman" w:hAnsi="Times New Roman" w:cs="Times New Roman"/>
            <w:color w:val="000000"/>
            <w:sz w:val="28"/>
            <w:szCs w:val="28"/>
            <w:lang w:eastAsia="ru-RU"/>
          </w:rPr>
          <w:t>.tatarsta</w:t>
        </w:r>
        <w:r w:rsidR="0080276E">
          <w:rPr>
            <w:rFonts w:ascii="Times New Roman" w:eastAsia="Times New Roman" w:hAnsi="Times New Roman" w:cs="Times New Roman"/>
            <w:color w:val="000000"/>
            <w:sz w:val="28"/>
            <w:szCs w:val="28"/>
            <w:lang w:eastAsia="ru-RU"/>
          </w:rPr>
          <w:t>№</w:t>
        </w:r>
        <w:r w:rsidRPr="00870145">
          <w:rPr>
            <w:rFonts w:ascii="Times New Roman" w:eastAsia="Times New Roman" w:hAnsi="Times New Roman" w:cs="Times New Roman"/>
            <w:color w:val="000000"/>
            <w:sz w:val="28"/>
            <w:szCs w:val="28"/>
            <w:lang w:eastAsia="ru-RU"/>
          </w:rPr>
          <w:t>.ru/</w:t>
        </w:r>
      </w:hyperlink>
      <w:r w:rsidRPr="00870145">
        <w:rPr>
          <w:rFonts w:ascii="Times New Roman" w:eastAsia="Times New Roman" w:hAnsi="Times New Roman" w:cs="Times New Roman"/>
          <w:color w:val="000000"/>
          <w:sz w:val="28"/>
          <w:szCs w:val="28"/>
          <w:u w:val="single"/>
          <w:lang w:eastAsia="ru-RU"/>
        </w:rPr>
        <w:t>)</w:t>
      </w:r>
      <w:r w:rsidRPr="00870145">
        <w:rPr>
          <w:rFonts w:ascii="Times New Roman" w:eastAsia="Times New Roman" w:hAnsi="Times New Roman" w:cs="Times New Roman"/>
          <w:color w:val="000000"/>
          <w:sz w:val="28"/>
          <w:szCs w:val="28"/>
          <w:lang w:eastAsia="ru-RU"/>
        </w:rPr>
        <w:t>.</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1.3.3. Информация о муниципальной услуге, а также о месте нахождения и графике работы Исполкома может быть получена:</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2) посредством сети «Интернет» на официальном сайте муниципального района (</w:t>
      </w:r>
      <w:hyperlink r:id="rId8" w:history="1">
        <w:r w:rsidRPr="00870145">
          <w:rPr>
            <w:rFonts w:ascii="Times New Roman" w:eastAsia="Times New Roman" w:hAnsi="Times New Roman" w:cs="Times New Roman"/>
            <w:color w:val="000000"/>
            <w:sz w:val="28"/>
            <w:szCs w:val="28"/>
            <w:lang w:eastAsia="ru-RU"/>
          </w:rPr>
          <w:t>https://</w:t>
        </w:r>
        <w:r w:rsidR="0076169E">
          <w:rPr>
            <w:rFonts w:ascii="Times New Roman" w:eastAsia="Times New Roman" w:hAnsi="Times New Roman" w:cs="Times New Roman"/>
            <w:color w:val="000000"/>
            <w:sz w:val="28"/>
            <w:szCs w:val="28"/>
            <w:lang w:eastAsia="ru-RU"/>
          </w:rPr>
          <w:t>kaybici</w:t>
        </w:r>
        <w:r w:rsidRPr="00870145">
          <w:rPr>
            <w:rFonts w:ascii="Times New Roman" w:eastAsia="Times New Roman" w:hAnsi="Times New Roman" w:cs="Times New Roman"/>
            <w:color w:val="000000"/>
            <w:sz w:val="28"/>
            <w:szCs w:val="28"/>
            <w:lang w:eastAsia="ru-RU"/>
          </w:rPr>
          <w:t>.tatarsta</w:t>
        </w:r>
        <w:r w:rsidR="0080276E">
          <w:rPr>
            <w:rFonts w:ascii="Times New Roman" w:eastAsia="Times New Roman" w:hAnsi="Times New Roman" w:cs="Times New Roman"/>
            <w:color w:val="000000"/>
            <w:sz w:val="28"/>
            <w:szCs w:val="28"/>
            <w:lang w:eastAsia="ru-RU"/>
          </w:rPr>
          <w:t>№</w:t>
        </w:r>
        <w:r w:rsidRPr="00870145">
          <w:rPr>
            <w:rFonts w:ascii="Times New Roman" w:eastAsia="Times New Roman" w:hAnsi="Times New Roman" w:cs="Times New Roman"/>
            <w:color w:val="000000"/>
            <w:sz w:val="28"/>
            <w:szCs w:val="28"/>
            <w:lang w:eastAsia="ru-RU"/>
          </w:rPr>
          <w:t>.ru/</w:t>
        </w:r>
      </w:hyperlink>
      <w:r w:rsidRPr="00870145">
        <w:rPr>
          <w:rFonts w:ascii="Times New Roman" w:eastAsia="Times New Roman" w:hAnsi="Times New Roman" w:cs="Times New Roman"/>
          <w:color w:val="000000"/>
          <w:sz w:val="28"/>
          <w:szCs w:val="28"/>
          <w:u w:val="single"/>
          <w:lang w:eastAsia="ru-RU"/>
        </w:rPr>
        <w:t>)</w:t>
      </w:r>
      <w:r w:rsidRPr="00870145">
        <w:rPr>
          <w:rFonts w:ascii="Times New Roman" w:eastAsia="Times New Roman" w:hAnsi="Times New Roman" w:cs="Times New Roman"/>
          <w:color w:val="000000"/>
          <w:sz w:val="28"/>
          <w:szCs w:val="28"/>
          <w:lang w:eastAsia="ru-RU"/>
        </w:rPr>
        <w:t>;</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 на Портале государственных и муниципальных услуг Республики Татарстан (http://uslugi. </w:t>
      </w:r>
      <w:hyperlink r:id="rId9" w:history="1">
        <w:r w:rsidRPr="00870145">
          <w:rPr>
            <w:rFonts w:ascii="Times New Roman" w:eastAsia="Times New Roman" w:hAnsi="Times New Roman" w:cs="Times New Roman"/>
            <w:color w:val="000000"/>
            <w:sz w:val="28"/>
            <w:szCs w:val="28"/>
            <w:u w:val="single"/>
            <w:lang w:eastAsia="ru-RU"/>
          </w:rPr>
          <w:t>tatar.ru</w:t>
        </w:r>
      </w:hyperlink>
      <w:r w:rsidRPr="00870145">
        <w:rPr>
          <w:rFonts w:ascii="Times New Roman" w:eastAsia="Times New Roman" w:hAnsi="Times New Roman" w:cs="Times New Roman"/>
          <w:color w:val="000000"/>
          <w:sz w:val="28"/>
          <w:szCs w:val="28"/>
          <w:lang w:eastAsia="ru-RU"/>
        </w:rPr>
        <w:t>/) (далее – Региональный портал);;</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 на Едином портале государственных и муниципальных услуг (функций) (http:// </w:t>
      </w:r>
      <w:hyperlink r:id="rId10" w:history="1">
        <w:r w:rsidRPr="00870145">
          <w:rPr>
            <w:rFonts w:ascii="Times New Roman" w:eastAsia="Times New Roman" w:hAnsi="Times New Roman" w:cs="Times New Roman"/>
            <w:color w:val="000000"/>
            <w:sz w:val="28"/>
            <w:szCs w:val="28"/>
            <w:u w:val="single"/>
            <w:lang w:eastAsia="ru-RU"/>
          </w:rPr>
          <w:t>www.gosuslugi.ru/</w:t>
        </w:r>
      </w:hyperlink>
      <w:r w:rsidRPr="00870145">
        <w:rPr>
          <w:rFonts w:ascii="Times New Roman" w:eastAsia="Times New Roman" w:hAnsi="Times New Roman" w:cs="Times New Roman"/>
          <w:color w:val="000000"/>
          <w:sz w:val="28"/>
          <w:szCs w:val="28"/>
          <w:lang w:eastAsia="ru-RU"/>
        </w:rPr>
        <w:t>) (далее – Единый портал);</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 в Исполкоме (Исполкоме):</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 устном обращении - лично или по телефону;</w:t>
      </w:r>
    </w:p>
    <w:p w:rsidR="00870145" w:rsidRPr="00870145" w:rsidRDefault="00870145" w:rsidP="00870145">
      <w:pPr>
        <w:spacing w:after="0" w:line="240" w:lineRule="auto"/>
        <w:ind w:right="283"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1.5. В настоящем Регламенте используются следующие термины и определения:</w:t>
      </w:r>
    </w:p>
    <w:p w:rsidR="00870145" w:rsidRPr="00870145" w:rsidRDefault="00870145" w:rsidP="00870145">
      <w:pPr>
        <w:spacing w:after="0" w:line="240" w:lineRule="auto"/>
        <w:ind w:right="283"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вырубка деревьев – рубка деревьев, при которой на соответствующих землях или земельных участках вырубается часть деревьев и кустарников;</w:t>
      </w:r>
    </w:p>
    <w:p w:rsidR="00870145" w:rsidRPr="00870145" w:rsidRDefault="00870145" w:rsidP="00870145">
      <w:pPr>
        <w:spacing w:after="0" w:line="240" w:lineRule="auto"/>
        <w:ind w:right="283"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сельском поселении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870145" w:rsidRPr="00870145" w:rsidRDefault="00870145" w:rsidP="00870145">
      <w:pPr>
        <w:spacing w:after="0" w:line="240" w:lineRule="auto"/>
        <w:ind w:right="283"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870145">
        <w:rPr>
          <w:rFonts w:ascii="Times New Roman" w:eastAsia="Times New Roman" w:hAnsi="Times New Roman" w:cs="Times New Roman"/>
          <w:color w:val="000000"/>
          <w:sz w:val="28"/>
          <w:szCs w:val="28"/>
          <w:lang w:eastAsia="ru-RU"/>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870145" w:rsidRPr="00870145" w:rsidRDefault="00870145" w:rsidP="00870145">
      <w:pPr>
        <w:spacing w:after="0" w:line="240" w:lineRule="auto"/>
        <w:ind w:right="283"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870145" w:rsidRPr="00870145" w:rsidRDefault="00870145" w:rsidP="003C63C3">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Стандарт предоставления муниципальной услуги</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tbl>
      <w:tblPr>
        <w:tblW w:w="10217" w:type="dxa"/>
        <w:tblCellMar>
          <w:left w:w="0" w:type="dxa"/>
          <w:right w:w="0" w:type="dxa"/>
        </w:tblCellMar>
        <w:tblLook w:val="04A0"/>
      </w:tblPr>
      <w:tblGrid>
        <w:gridCol w:w="3678"/>
        <w:gridCol w:w="4111"/>
        <w:gridCol w:w="2268"/>
        <w:gridCol w:w="160"/>
      </w:tblGrid>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70145" w:rsidRPr="00C36A2E" w:rsidRDefault="00870145" w:rsidP="00870145">
            <w:pPr>
              <w:spacing w:after="0" w:line="240" w:lineRule="auto"/>
              <w:ind w:firstLine="34"/>
              <w:jc w:val="center"/>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Наименование требования к стандарту предоставления муниципальной услуги</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70145" w:rsidRPr="00C36A2E" w:rsidRDefault="00870145" w:rsidP="00870145">
            <w:pPr>
              <w:spacing w:after="0" w:line="240" w:lineRule="auto"/>
              <w:ind w:firstLine="567"/>
              <w:jc w:val="center"/>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Содержание требований к стандарту</w:t>
            </w:r>
          </w:p>
        </w:tc>
        <w:tc>
          <w:tcPr>
            <w:tcW w:w="24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70145" w:rsidRPr="00C36A2E" w:rsidRDefault="00870145" w:rsidP="00870145">
            <w:pPr>
              <w:spacing w:after="0" w:line="240" w:lineRule="auto"/>
              <w:ind w:firstLine="567"/>
              <w:jc w:val="center"/>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Нормативный акт, устанавливающий услугу или требование</w:t>
            </w: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3C63C3">
            <w:pPr>
              <w:spacing w:after="0" w:line="240" w:lineRule="auto"/>
              <w:ind w:firstLine="567"/>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2.1. Наименование муниципальной услуги</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CB024C">
            <w:pPr>
              <w:spacing w:after="0" w:line="240" w:lineRule="auto"/>
              <w:ind w:firstLine="28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Выдача разрешения на вырубку, </w:t>
            </w:r>
            <w:proofErr w:type="spellStart"/>
            <w:r w:rsidRPr="00C36A2E">
              <w:rPr>
                <w:rFonts w:ascii="Times New Roman" w:eastAsia="Times New Roman" w:hAnsi="Times New Roman" w:cs="Times New Roman"/>
                <w:color w:val="000000"/>
                <w:sz w:val="24"/>
                <w:szCs w:val="24"/>
                <w:lang w:eastAsia="ru-RU"/>
              </w:rPr>
              <w:t>кронирование</w:t>
            </w:r>
            <w:proofErr w:type="spellEnd"/>
            <w:r w:rsidRPr="00C36A2E">
              <w:rPr>
                <w:rFonts w:ascii="Times New Roman" w:eastAsia="Times New Roman" w:hAnsi="Times New Roman" w:cs="Times New Roman"/>
                <w:color w:val="000000"/>
                <w:sz w:val="24"/>
                <w:szCs w:val="24"/>
                <w:lang w:eastAsia="ru-RU"/>
              </w:rPr>
              <w:t xml:space="preserve"> или посадку деревьев и кустарников</w:t>
            </w:r>
          </w:p>
        </w:tc>
        <w:tc>
          <w:tcPr>
            <w:tcW w:w="24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Градостроительный кодекс РФ;</w:t>
            </w:r>
          </w:p>
          <w:p w:rsidR="00870145" w:rsidRPr="00C36A2E" w:rsidRDefault="00870145" w:rsidP="00870145">
            <w:pPr>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Земельный кодекс РФ</w:t>
            </w: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3C63C3">
            <w:pPr>
              <w:spacing w:after="0" w:line="240" w:lineRule="auto"/>
              <w:ind w:firstLine="567"/>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CB024C">
            <w:pPr>
              <w:spacing w:after="0" w:line="240" w:lineRule="auto"/>
              <w:ind w:firstLine="42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Исполнительный комитет </w:t>
            </w:r>
            <w:proofErr w:type="spellStart"/>
            <w:r w:rsidR="00CB024C">
              <w:rPr>
                <w:rFonts w:ascii="Times New Roman" w:eastAsia="Times New Roman" w:hAnsi="Times New Roman" w:cs="Times New Roman"/>
                <w:color w:val="000000"/>
                <w:sz w:val="24"/>
                <w:szCs w:val="24"/>
                <w:lang w:eastAsia="ru-RU"/>
              </w:rPr>
              <w:t>Кушманского</w:t>
            </w:r>
            <w:proofErr w:type="spellEnd"/>
            <w:r w:rsidRPr="00C36A2E">
              <w:rPr>
                <w:rFonts w:ascii="Times New Roman" w:eastAsia="Times New Roman" w:hAnsi="Times New Roman" w:cs="Times New Roman"/>
                <w:color w:val="000000"/>
                <w:sz w:val="24"/>
                <w:szCs w:val="24"/>
                <w:lang w:eastAsia="ru-RU"/>
              </w:rPr>
              <w:t xml:space="preserve"> сельского поселения  </w:t>
            </w:r>
            <w:proofErr w:type="spellStart"/>
            <w:r w:rsidRPr="00C36A2E">
              <w:rPr>
                <w:rFonts w:ascii="Times New Roman" w:eastAsia="Times New Roman" w:hAnsi="Times New Roman" w:cs="Times New Roman"/>
                <w:color w:val="000000"/>
                <w:sz w:val="24"/>
                <w:szCs w:val="24"/>
                <w:lang w:eastAsia="ru-RU"/>
              </w:rPr>
              <w:t>Кайбицкого</w:t>
            </w:r>
            <w:proofErr w:type="spellEnd"/>
            <w:r w:rsidRPr="00C36A2E">
              <w:rPr>
                <w:rFonts w:ascii="Times New Roman" w:eastAsia="Times New Roman" w:hAnsi="Times New Roman" w:cs="Times New Roman"/>
                <w:color w:val="000000"/>
                <w:sz w:val="24"/>
                <w:szCs w:val="24"/>
                <w:lang w:eastAsia="ru-RU"/>
              </w:rPr>
              <w:t xml:space="preserve"> муниципального района Республики Татарстан</w:t>
            </w:r>
          </w:p>
        </w:tc>
        <w:tc>
          <w:tcPr>
            <w:tcW w:w="24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Положение об ИК</w:t>
            </w: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2.3. Описание результата предоставления муниципальной услуги</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CB024C">
            <w:pPr>
              <w:spacing w:after="0" w:line="240" w:lineRule="auto"/>
              <w:ind w:firstLine="31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Разрешение на вырубку, </w:t>
            </w:r>
            <w:proofErr w:type="spellStart"/>
            <w:r w:rsidRPr="00C36A2E">
              <w:rPr>
                <w:rFonts w:ascii="Times New Roman" w:eastAsia="Times New Roman" w:hAnsi="Times New Roman" w:cs="Times New Roman"/>
                <w:color w:val="000000"/>
                <w:sz w:val="24"/>
                <w:szCs w:val="24"/>
                <w:lang w:eastAsia="ru-RU"/>
              </w:rPr>
              <w:t>кронирование</w:t>
            </w:r>
            <w:proofErr w:type="spellEnd"/>
            <w:r w:rsidRPr="00C36A2E">
              <w:rPr>
                <w:rFonts w:ascii="Times New Roman" w:eastAsia="Times New Roman" w:hAnsi="Times New Roman" w:cs="Times New Roman"/>
                <w:color w:val="000000"/>
                <w:sz w:val="24"/>
                <w:szCs w:val="24"/>
                <w:lang w:eastAsia="ru-RU"/>
              </w:rPr>
              <w:t xml:space="preserve"> и посадку деревьев и кустарников (приложение №2).</w:t>
            </w:r>
          </w:p>
          <w:p w:rsidR="00870145" w:rsidRPr="00C36A2E" w:rsidRDefault="00870145" w:rsidP="00CB024C">
            <w:pPr>
              <w:spacing w:after="0" w:line="240" w:lineRule="auto"/>
              <w:ind w:firstLine="31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Уведомление об отказе в разрешении на вырубку, </w:t>
            </w:r>
            <w:proofErr w:type="spellStart"/>
            <w:r w:rsidRPr="00C36A2E">
              <w:rPr>
                <w:rFonts w:ascii="Times New Roman" w:eastAsia="Times New Roman" w:hAnsi="Times New Roman" w:cs="Times New Roman"/>
                <w:color w:val="000000"/>
                <w:sz w:val="24"/>
                <w:szCs w:val="24"/>
                <w:lang w:eastAsia="ru-RU"/>
              </w:rPr>
              <w:t>кронирование</w:t>
            </w:r>
            <w:proofErr w:type="spellEnd"/>
            <w:r w:rsidRPr="00C36A2E">
              <w:rPr>
                <w:rFonts w:ascii="Times New Roman" w:eastAsia="Times New Roman" w:hAnsi="Times New Roman" w:cs="Times New Roman"/>
                <w:color w:val="000000"/>
                <w:sz w:val="24"/>
                <w:szCs w:val="24"/>
                <w:lang w:eastAsia="ru-RU"/>
              </w:rPr>
              <w:t xml:space="preserve"> и посадку деревьев и кустарников.</w:t>
            </w:r>
          </w:p>
        </w:tc>
        <w:tc>
          <w:tcPr>
            <w:tcW w:w="24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916316" w:rsidRDefault="00916316" w:rsidP="0091631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Положение </w:t>
            </w:r>
            <w:r w:rsidRPr="00916316">
              <w:rPr>
                <w:rFonts w:ascii="Times New Roman" w:eastAsia="Times New Roman" w:hAnsi="Times New Roman" w:cs="Times New Roman"/>
                <w:color w:val="000000"/>
                <w:sz w:val="24"/>
                <w:szCs w:val="24"/>
              </w:rPr>
              <w:t>о порядке вырубки зеленых насаждений</w:t>
            </w: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CB024C">
            <w:pPr>
              <w:spacing w:after="0" w:line="240" w:lineRule="auto"/>
              <w:ind w:firstLine="35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Разрешение на вырубку, </w:t>
            </w:r>
            <w:proofErr w:type="spellStart"/>
            <w:r w:rsidRPr="00C36A2E">
              <w:rPr>
                <w:rFonts w:ascii="Times New Roman" w:eastAsia="Times New Roman" w:hAnsi="Times New Roman" w:cs="Times New Roman"/>
                <w:color w:val="000000"/>
                <w:sz w:val="24"/>
                <w:szCs w:val="24"/>
                <w:lang w:eastAsia="ru-RU"/>
              </w:rPr>
              <w:t>кронирование</w:t>
            </w:r>
            <w:proofErr w:type="spellEnd"/>
            <w:r w:rsidRPr="00C36A2E">
              <w:rPr>
                <w:rFonts w:ascii="Times New Roman" w:eastAsia="Times New Roman" w:hAnsi="Times New Roman" w:cs="Times New Roman"/>
                <w:color w:val="000000"/>
                <w:sz w:val="24"/>
                <w:szCs w:val="24"/>
                <w:lang w:eastAsia="ru-RU"/>
              </w:rPr>
              <w:t xml:space="preserve"> и посадку деревьев и кустарников выдается в течение 13 рабочих дней, включая день подачи заявления.</w:t>
            </w:r>
          </w:p>
          <w:p w:rsidR="00870145" w:rsidRPr="00C36A2E" w:rsidRDefault="00870145" w:rsidP="00CB024C">
            <w:pPr>
              <w:spacing w:after="0" w:line="240" w:lineRule="auto"/>
              <w:ind w:firstLine="35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Приостановление срока предоставления муниципальной услуги не предусмотрено.</w:t>
            </w:r>
          </w:p>
          <w:p w:rsidR="00870145" w:rsidRPr="00C36A2E" w:rsidRDefault="00870145" w:rsidP="00CB024C">
            <w:pPr>
              <w:spacing w:after="0" w:line="240" w:lineRule="auto"/>
              <w:ind w:firstLine="35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Выдача документа, являющегося результатом муниципальной услуги, осуществляется в день обращения заявителя.</w:t>
            </w:r>
          </w:p>
          <w:p w:rsidR="00870145" w:rsidRPr="00C36A2E" w:rsidRDefault="00870145" w:rsidP="00CB024C">
            <w:pPr>
              <w:spacing w:after="0" w:line="240" w:lineRule="auto"/>
              <w:ind w:firstLine="35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Направление документа, являющегося результатом муниципальной услуги, с использованием способа связи, </w:t>
            </w:r>
            <w:r w:rsidRPr="00C36A2E">
              <w:rPr>
                <w:rFonts w:ascii="Times New Roman" w:eastAsia="Times New Roman" w:hAnsi="Times New Roman" w:cs="Times New Roman"/>
                <w:color w:val="000000"/>
                <w:sz w:val="24"/>
                <w:szCs w:val="24"/>
                <w:lang w:eastAsia="ru-RU"/>
              </w:rPr>
              <w:lastRenderedPageBreak/>
              <w:t>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24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 </w:t>
            </w: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CB024C">
            <w:pPr>
              <w:spacing w:after="0" w:line="240" w:lineRule="auto"/>
              <w:ind w:firstLine="25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1) Заявление:</w:t>
            </w:r>
          </w:p>
          <w:p w:rsidR="00870145" w:rsidRPr="00C36A2E" w:rsidRDefault="00870145" w:rsidP="00CB024C">
            <w:pPr>
              <w:spacing w:after="0" w:line="240" w:lineRule="auto"/>
              <w:ind w:firstLine="25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в форме документа на бумажном носителе;</w:t>
            </w:r>
          </w:p>
          <w:p w:rsidR="00870145" w:rsidRPr="00C36A2E" w:rsidRDefault="00870145" w:rsidP="00CB024C">
            <w:pPr>
              <w:spacing w:after="0" w:line="240" w:lineRule="auto"/>
              <w:ind w:firstLine="25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870145" w:rsidRPr="00C36A2E" w:rsidRDefault="00870145" w:rsidP="00CB024C">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 Документы, удостоверяющие личность;</w:t>
            </w:r>
          </w:p>
          <w:p w:rsidR="00870145" w:rsidRPr="00C36A2E" w:rsidRDefault="00870145" w:rsidP="00CB024C">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3) Документ, подтверждающий полномочия представителя (если от имени заявителя действует представитель);</w:t>
            </w:r>
          </w:p>
          <w:p w:rsidR="00870145" w:rsidRPr="00C36A2E" w:rsidRDefault="00870145" w:rsidP="00CB024C">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4) Схема участка до ближайших строений или других ориентиров с нанесением зеленых насаждений, подлежащих вырубке;</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5)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недвижимости;</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6)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7) Согласование с владельцами затрагиваемых территорий условий вырубки и пересадки зеленых насаждений;</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8) При посадке или пересадке насаждений согласование с представителями инженерных сетей с открытием ордера на проведение земляных работ.</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Бланк заявления для получения муниципальной услуги заявитель может получить при личном обращении в Исполкоме. Электронная </w:t>
            </w:r>
            <w:r w:rsidRPr="00C36A2E">
              <w:rPr>
                <w:rFonts w:ascii="Times New Roman" w:eastAsia="Times New Roman" w:hAnsi="Times New Roman" w:cs="Times New Roman"/>
                <w:color w:val="000000"/>
                <w:sz w:val="24"/>
                <w:szCs w:val="24"/>
                <w:lang w:eastAsia="ru-RU"/>
              </w:rPr>
              <w:lastRenderedPageBreak/>
              <w:t>форма бланка размещена на официальном сайте Исполкома.</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лично (лицом, действующим от имени заявителя на основании доверенности);</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почтовым отправлением.</w:t>
            </w:r>
          </w:p>
          <w:p w:rsidR="00870145" w:rsidRPr="00C36A2E" w:rsidRDefault="00870145" w:rsidP="00CB024C">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Заявление и документы также могут быть представлены (направлены) заявителем через Региональный портал в виде электронных документов, подписанных усиленной квалифицированной электронной подписью</w:t>
            </w:r>
          </w:p>
        </w:tc>
        <w:tc>
          <w:tcPr>
            <w:tcW w:w="24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 </w:t>
            </w: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59"/>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Получаются в рамках межведомственного взаимодействия:</w:t>
            </w:r>
          </w:p>
          <w:p w:rsidR="00870145" w:rsidRPr="003C63C3" w:rsidRDefault="00870145" w:rsidP="00C81D4C">
            <w:pPr>
              <w:pStyle w:val="a4"/>
              <w:numPr>
                <w:ilvl w:val="1"/>
                <w:numId w:val="3"/>
              </w:numPr>
              <w:spacing w:after="0" w:line="240" w:lineRule="auto"/>
              <w:ind w:left="169" w:firstLine="283"/>
              <w:jc w:val="both"/>
              <w:rPr>
                <w:rFonts w:ascii="Times New Roman" w:eastAsia="Times New Roman" w:hAnsi="Times New Roman" w:cs="Times New Roman"/>
                <w:color w:val="000000"/>
                <w:sz w:val="24"/>
                <w:szCs w:val="24"/>
                <w:lang w:eastAsia="ru-RU"/>
              </w:rPr>
            </w:pPr>
            <w:r w:rsidRPr="003C63C3">
              <w:rPr>
                <w:rFonts w:ascii="Times New Roman" w:eastAsia="Times New Roman" w:hAnsi="Times New Roman" w:cs="Times New Roman"/>
                <w:color w:val="000000"/>
                <w:sz w:val="24"/>
                <w:szCs w:val="24"/>
                <w:lang w:eastAsia="ru-RU"/>
              </w:rPr>
              <w:t>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3C63C3" w:rsidRPr="00C81D4C" w:rsidRDefault="00C81D4C" w:rsidP="00C81D4C">
            <w:pPr>
              <w:pStyle w:val="a4"/>
              <w:numPr>
                <w:ilvl w:val="1"/>
                <w:numId w:val="3"/>
              </w:numPr>
              <w:spacing w:after="0" w:line="240" w:lineRule="auto"/>
              <w:ind w:left="169" w:firstLine="283"/>
              <w:jc w:val="both"/>
              <w:rPr>
                <w:rFonts w:ascii="Times New Roman" w:eastAsia="Times New Roman" w:hAnsi="Times New Roman" w:cs="Times New Roman"/>
                <w:sz w:val="24"/>
                <w:szCs w:val="24"/>
                <w:lang w:eastAsia="ru-RU"/>
              </w:rPr>
            </w:pPr>
            <w:r w:rsidRPr="00C81D4C">
              <w:rPr>
                <w:rFonts w:ascii="Times New Roman" w:eastAsia="Times New Roman" w:hAnsi="Times New Roman" w:cs="Times New Roman"/>
                <w:sz w:val="24"/>
                <w:szCs w:val="24"/>
                <w:lang w:eastAsia="ru-RU"/>
              </w:rPr>
              <w:t xml:space="preserve">Сведения о наличии </w:t>
            </w:r>
            <w:r w:rsidRPr="00C81D4C">
              <w:rPr>
                <w:rFonts w:ascii="Times New Roman" w:eastAsia="Times New Roman" w:hAnsi="Times New Roman" w:cs="Times New Roman"/>
                <w:color w:val="000000"/>
                <w:sz w:val="24"/>
                <w:szCs w:val="24"/>
                <w:lang w:eastAsia="ru-RU"/>
              </w:rPr>
              <w:t xml:space="preserve">(отсутствии) задолженности </w:t>
            </w:r>
            <w:r w:rsidRPr="00C81D4C">
              <w:rPr>
                <w:rFonts w:ascii="Times New Roman" w:hAnsi="Times New Roman" w:cs="Times New Roman"/>
                <w:color w:val="000000"/>
                <w:sz w:val="24"/>
                <w:szCs w:val="24"/>
              </w:rP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аварийных работ)</w:t>
            </w:r>
            <w:r w:rsidRPr="00C81D4C">
              <w:rPr>
                <w:rFonts w:ascii="Times New Roman" w:eastAsia="Times New Roman" w:hAnsi="Times New Roman" w:cs="Times New Roman"/>
                <w:color w:val="000000"/>
                <w:sz w:val="24"/>
                <w:szCs w:val="24"/>
                <w:lang w:eastAsia="ru-RU"/>
              </w:rPr>
              <w:t>.</w:t>
            </w:r>
          </w:p>
          <w:p w:rsidR="00870145" w:rsidRPr="00C36A2E" w:rsidRDefault="00870145" w:rsidP="00870145">
            <w:pPr>
              <w:spacing w:after="0" w:line="240" w:lineRule="auto"/>
              <w:ind w:firstLine="54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870145" w:rsidRPr="00C36A2E" w:rsidRDefault="00870145" w:rsidP="00870145">
            <w:pPr>
              <w:spacing w:after="0" w:line="240" w:lineRule="auto"/>
              <w:ind w:firstLine="42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870145" w:rsidRPr="00C36A2E" w:rsidRDefault="00870145" w:rsidP="00870145">
            <w:pPr>
              <w:spacing w:after="0" w:line="240" w:lineRule="auto"/>
              <w:ind w:firstLine="310"/>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Непредставление заявителем документов, содержащих вышеуказанные сведения, не является основанием для отказа заявителю в </w:t>
            </w:r>
            <w:r w:rsidRPr="00C36A2E">
              <w:rPr>
                <w:rFonts w:ascii="Times New Roman" w:eastAsia="Times New Roman" w:hAnsi="Times New Roman" w:cs="Times New Roman"/>
                <w:color w:val="000000"/>
                <w:sz w:val="24"/>
                <w:szCs w:val="24"/>
                <w:lang w:eastAsia="ru-RU"/>
              </w:rPr>
              <w:lastRenderedPageBreak/>
              <w:t>предоставлении услуги</w:t>
            </w:r>
          </w:p>
        </w:tc>
        <w:tc>
          <w:tcPr>
            <w:tcW w:w="2428"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 </w:t>
            </w: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Основания для отказа в приеме документов:</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1) Подача документов ненадлежащим лицом;</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 Несоответствие представленных документов перечню документов и требованиям, указанным в пункте 2.5 настоящего Регламента;</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70145" w:rsidRDefault="00870145" w:rsidP="00870145">
            <w:pPr>
              <w:spacing w:after="0" w:line="240" w:lineRule="auto"/>
              <w:ind w:firstLine="452"/>
              <w:jc w:val="both"/>
              <w:rPr>
                <w:rFonts w:ascii="Times New Roman" w:eastAsia="Times New Roman" w:hAnsi="Times New Roman" w:cs="Times New Roman"/>
                <w:color w:val="000000"/>
                <w:sz w:val="24"/>
                <w:szCs w:val="24"/>
                <w:lang w:eastAsia="ru-RU"/>
              </w:rPr>
            </w:pPr>
            <w:r w:rsidRPr="00C36A2E">
              <w:rPr>
                <w:rFonts w:ascii="Times New Roman" w:eastAsia="Times New Roman" w:hAnsi="Times New Roman" w:cs="Times New Roman"/>
                <w:color w:val="000000"/>
                <w:sz w:val="24"/>
                <w:szCs w:val="24"/>
                <w:lang w:eastAsia="ru-RU"/>
              </w:rPr>
              <w:t>4) Представление документов в ненадлежащий орган</w:t>
            </w:r>
            <w:r w:rsidR="003508B2">
              <w:rPr>
                <w:rFonts w:ascii="Times New Roman" w:eastAsia="Times New Roman" w:hAnsi="Times New Roman" w:cs="Times New Roman"/>
                <w:color w:val="000000"/>
                <w:sz w:val="24"/>
                <w:szCs w:val="24"/>
                <w:lang w:eastAsia="ru-RU"/>
              </w:rPr>
              <w:t>;</w:t>
            </w:r>
          </w:p>
          <w:p w:rsidR="003508B2" w:rsidRPr="00C36A2E" w:rsidRDefault="003508B2" w:rsidP="003508B2">
            <w:pPr>
              <w:spacing w:after="0" w:line="240" w:lineRule="auto"/>
              <w:ind w:firstLine="452"/>
              <w:jc w:val="both"/>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w:t>
            </w:r>
          </w:p>
        </w:tc>
        <w:tc>
          <w:tcPr>
            <w:tcW w:w="0" w:type="auto"/>
            <w:tcBorders>
              <w:top w:val="single" w:sz="6" w:space="0" w:color="000000"/>
            </w:tcBorders>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2.8. Исчерпывающий перечень оснований для приостановления или отказа в предоставлении муниципальной услуги</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C81D4C">
            <w:pPr>
              <w:spacing w:after="0" w:line="240" w:lineRule="auto"/>
              <w:ind w:firstLine="427"/>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Основания для приостановления предоставления услуги не предусмотрены.</w:t>
            </w:r>
          </w:p>
          <w:p w:rsidR="00870145" w:rsidRPr="00C36A2E" w:rsidRDefault="00870145" w:rsidP="00C81D4C">
            <w:pPr>
              <w:spacing w:after="0" w:line="240" w:lineRule="auto"/>
              <w:ind w:firstLine="427"/>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Основания для отказа:</w:t>
            </w:r>
          </w:p>
          <w:p w:rsidR="00870145" w:rsidRPr="00C36A2E" w:rsidRDefault="00870145" w:rsidP="00C81D4C">
            <w:pPr>
              <w:spacing w:after="0" w:line="240" w:lineRule="auto"/>
              <w:ind w:firstLine="427"/>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70145" w:rsidRPr="00C36A2E" w:rsidRDefault="00870145" w:rsidP="00C81D4C">
            <w:pPr>
              <w:spacing w:after="0" w:line="240" w:lineRule="auto"/>
              <w:ind w:firstLine="425"/>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C81D4C">
              <w:rPr>
                <w:rFonts w:ascii="Times New Roman" w:eastAsia="Times New Roman" w:hAnsi="Times New Roman" w:cs="Times New Roman"/>
                <w:color w:val="000000"/>
                <w:sz w:val="24"/>
                <w:szCs w:val="24"/>
                <w:lang w:eastAsia="ru-RU"/>
              </w:rPr>
              <w:t>;</w:t>
            </w:r>
          </w:p>
          <w:p w:rsidR="00870145" w:rsidRDefault="00870145" w:rsidP="00C81D4C">
            <w:pPr>
              <w:spacing w:after="0" w:line="240" w:lineRule="auto"/>
              <w:ind w:firstLine="425"/>
              <w:rPr>
                <w:rFonts w:ascii="Times New Roman" w:eastAsia="Times New Roman" w:hAnsi="Times New Roman" w:cs="Times New Roman"/>
                <w:color w:val="000000"/>
                <w:sz w:val="24"/>
                <w:szCs w:val="24"/>
                <w:lang w:eastAsia="ru-RU"/>
              </w:rPr>
            </w:pPr>
            <w:r w:rsidRPr="00C36A2E">
              <w:rPr>
                <w:rFonts w:ascii="Times New Roman" w:eastAsia="Times New Roman" w:hAnsi="Times New Roman" w:cs="Times New Roman"/>
                <w:color w:val="000000"/>
                <w:sz w:val="24"/>
                <w:szCs w:val="24"/>
                <w:lang w:eastAsia="ru-RU"/>
              </w:rPr>
              <w:t xml:space="preserve">3) Наличие спора между пользователями соседних земельных участков по вопросу вырубку, </w:t>
            </w:r>
            <w:proofErr w:type="spellStart"/>
            <w:r w:rsidRPr="00C36A2E">
              <w:rPr>
                <w:rFonts w:ascii="Times New Roman" w:eastAsia="Times New Roman" w:hAnsi="Times New Roman" w:cs="Times New Roman"/>
                <w:color w:val="000000"/>
                <w:sz w:val="24"/>
                <w:szCs w:val="24"/>
                <w:lang w:eastAsia="ru-RU"/>
              </w:rPr>
              <w:t>кронированию</w:t>
            </w:r>
            <w:proofErr w:type="spellEnd"/>
            <w:r w:rsidRPr="00C36A2E">
              <w:rPr>
                <w:rFonts w:ascii="Times New Roman" w:eastAsia="Times New Roman" w:hAnsi="Times New Roman" w:cs="Times New Roman"/>
                <w:color w:val="000000"/>
                <w:sz w:val="24"/>
                <w:szCs w:val="24"/>
                <w:lang w:eastAsia="ru-RU"/>
              </w:rPr>
              <w:t xml:space="preserve"> и посадки деревьев и кустарников</w:t>
            </w:r>
            <w:r w:rsidR="00C81D4C">
              <w:rPr>
                <w:rFonts w:ascii="Times New Roman" w:eastAsia="Times New Roman" w:hAnsi="Times New Roman" w:cs="Times New Roman"/>
                <w:color w:val="000000"/>
                <w:sz w:val="24"/>
                <w:szCs w:val="24"/>
                <w:lang w:eastAsia="ru-RU"/>
              </w:rPr>
              <w:t>;</w:t>
            </w:r>
          </w:p>
          <w:p w:rsidR="00C81D4C" w:rsidRPr="00C36A2E" w:rsidRDefault="00C81D4C" w:rsidP="00C81D4C">
            <w:pPr>
              <w:spacing w:after="0" w:line="240" w:lineRule="auto"/>
              <w:ind w:firstLine="42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Pr="00C81D4C">
              <w:rPr>
                <w:rFonts w:ascii="Times New Roman" w:eastAsia="Times New Roman" w:hAnsi="Times New Roman" w:cs="Times New Roman"/>
                <w:color w:val="000000"/>
                <w:sz w:val="24"/>
                <w:szCs w:val="28"/>
                <w:lang w:eastAsia="ru-RU"/>
              </w:rPr>
              <w:t>) Наличие неисполнен</w:t>
            </w:r>
            <w:r>
              <w:rPr>
                <w:rFonts w:ascii="Times New Roman" w:eastAsia="Times New Roman" w:hAnsi="Times New Roman" w:cs="Times New Roman"/>
                <w:color w:val="000000"/>
                <w:sz w:val="24"/>
                <w:szCs w:val="28"/>
                <w:lang w:eastAsia="ru-RU"/>
              </w:rPr>
              <w:t>н</w:t>
            </w:r>
            <w:r w:rsidRPr="00C81D4C">
              <w:rPr>
                <w:rFonts w:ascii="Times New Roman" w:eastAsia="Times New Roman" w:hAnsi="Times New Roman" w:cs="Times New Roman"/>
                <w:color w:val="000000"/>
                <w:sz w:val="24"/>
                <w:szCs w:val="28"/>
                <w:lang w:eastAsia="ru-RU"/>
              </w:rPr>
              <w:t xml:space="preserve">ой </w:t>
            </w:r>
            <w:r w:rsidRPr="00C81D4C">
              <w:rPr>
                <w:rFonts w:ascii="Times New Roman" w:eastAsia="Times New Roman" w:hAnsi="Times New Roman" w:cs="Times New Roman"/>
                <w:color w:val="000000"/>
                <w:sz w:val="24"/>
                <w:szCs w:val="28"/>
                <w:lang w:eastAsia="ru-RU"/>
              </w:rPr>
              <w:lastRenderedPageBreak/>
              <w:t xml:space="preserve">обязанности </w:t>
            </w:r>
            <w:r w:rsidRPr="00C81D4C">
              <w:rPr>
                <w:rFonts w:ascii="Times New Roman" w:hAnsi="Times New Roman" w:cs="Times New Roman"/>
                <w:color w:val="000000"/>
                <w:sz w:val="24"/>
                <w:szCs w:val="28"/>
              </w:rP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color w:val="000000"/>
                <w:sz w:val="24"/>
                <w:szCs w:val="28"/>
              </w:rPr>
              <w:t xml:space="preserve"> (за исключением аварийных работ)</w:t>
            </w:r>
            <w:r w:rsidRPr="00C81D4C">
              <w:rPr>
                <w:rFonts w:ascii="Times New Roman" w:eastAsia="Times New Roman" w:hAnsi="Times New Roman" w:cs="Times New Roman"/>
                <w:color w:val="000000"/>
                <w:sz w:val="24"/>
                <w:szCs w:val="28"/>
                <w:lang w:eastAsia="ru-RU"/>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Порядок</w:t>
            </w:r>
          </w:p>
        </w:tc>
        <w:tc>
          <w:tcPr>
            <w:tcW w:w="0" w:type="auto"/>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2.9. Порядок, размер и основания взимания государственной пошлины или иной платы, взимаемой за предоставление муниципальной услуги</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2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Муниципальная услуга предоставляется на безвозмездной основе</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w:t>
            </w:r>
          </w:p>
        </w:tc>
        <w:tc>
          <w:tcPr>
            <w:tcW w:w="0" w:type="auto"/>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2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Предоставление необходимых и обязательных услуг не требуется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5"/>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w:t>
            </w:r>
          </w:p>
        </w:tc>
        <w:tc>
          <w:tcPr>
            <w:tcW w:w="0" w:type="auto"/>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2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Предоставление необходимых и обязательных услуг не требуется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5"/>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w:t>
            </w:r>
          </w:p>
        </w:tc>
        <w:tc>
          <w:tcPr>
            <w:tcW w:w="0" w:type="auto"/>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59"/>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Подача заявления на получение муниципальной услуги при наличии очереди - не более 15 минут.</w:t>
            </w:r>
          </w:p>
          <w:p w:rsidR="00870145" w:rsidRPr="00C36A2E" w:rsidRDefault="00870145" w:rsidP="00870145">
            <w:pPr>
              <w:spacing w:after="0" w:line="240" w:lineRule="auto"/>
              <w:ind w:firstLine="459"/>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5"/>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w:t>
            </w:r>
          </w:p>
        </w:tc>
        <w:tc>
          <w:tcPr>
            <w:tcW w:w="0" w:type="auto"/>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В течение одного рабочего дня с момента поступления заявления.</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5"/>
              <w:rPr>
                <w:rFonts w:ascii="Times New Roman" w:eastAsia="Times New Roman" w:hAnsi="Times New Roman" w:cs="Times New Roman"/>
                <w:b/>
                <w:bCs/>
                <w:sz w:val="24"/>
                <w:szCs w:val="24"/>
                <w:lang w:eastAsia="ru-RU"/>
              </w:rPr>
            </w:pPr>
            <w:r w:rsidRPr="00C36A2E">
              <w:rPr>
                <w:rFonts w:ascii="Times New Roman" w:eastAsia="Times New Roman" w:hAnsi="Times New Roman" w:cs="Times New Roman"/>
                <w:color w:val="000000"/>
                <w:sz w:val="24"/>
                <w:szCs w:val="24"/>
                <w:lang w:eastAsia="ru-RU"/>
              </w:rPr>
              <w:t> </w:t>
            </w:r>
          </w:p>
        </w:tc>
        <w:tc>
          <w:tcPr>
            <w:tcW w:w="0" w:type="auto"/>
            <w:hideMark/>
          </w:tcPr>
          <w:p w:rsidR="00870145" w:rsidRPr="00C36A2E" w:rsidRDefault="00870145" w:rsidP="00870145">
            <w:pPr>
              <w:spacing w:after="0" w:line="240" w:lineRule="auto"/>
              <w:rPr>
                <w:rFonts w:ascii="Times New Roman" w:eastAsia="Times New Roman" w:hAnsi="Times New Roman" w:cs="Times New Roman"/>
                <w:b/>
                <w:bCs/>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2.14. Требования к помещениям, </w:t>
            </w:r>
            <w:r w:rsidRPr="00C36A2E">
              <w:rPr>
                <w:rFonts w:ascii="Times New Roman" w:eastAsia="Times New Roman" w:hAnsi="Times New Roman" w:cs="Times New Roman"/>
                <w:color w:val="000000"/>
                <w:sz w:val="24"/>
                <w:szCs w:val="24"/>
                <w:lang w:eastAsia="ru-RU"/>
              </w:rPr>
              <w:lastRenderedPageBreak/>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3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 xml:space="preserve">Предоставление муниципальной </w:t>
            </w:r>
            <w:r w:rsidRPr="00C36A2E">
              <w:rPr>
                <w:rFonts w:ascii="Times New Roman" w:eastAsia="Times New Roman" w:hAnsi="Times New Roman" w:cs="Times New Roman"/>
                <w:color w:val="000000"/>
                <w:sz w:val="24"/>
                <w:szCs w:val="24"/>
                <w:lang w:eastAsia="ru-RU"/>
              </w:rPr>
              <w:lastRenderedPageBreak/>
              <w:t>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70145" w:rsidRPr="00C36A2E" w:rsidRDefault="00870145" w:rsidP="00870145">
            <w:pPr>
              <w:spacing w:after="0" w:line="240" w:lineRule="auto"/>
              <w:ind w:firstLine="435"/>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5"/>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 </w:t>
            </w:r>
          </w:p>
        </w:tc>
        <w:tc>
          <w:tcPr>
            <w:tcW w:w="0" w:type="auto"/>
            <w:hideMark/>
          </w:tcPr>
          <w:p w:rsidR="00870145" w:rsidRPr="00C36A2E" w:rsidRDefault="00870145" w:rsidP="00870145">
            <w:pPr>
              <w:spacing w:after="0" w:line="240" w:lineRule="auto"/>
              <w:rPr>
                <w:rFonts w:ascii="Times New Roman" w:eastAsia="Times New Roman" w:hAnsi="Times New Roman" w:cs="Times New Roman"/>
                <w:sz w:val="24"/>
                <w:szCs w:val="24"/>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56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C36A2E">
              <w:rPr>
                <w:rFonts w:ascii="Times New Roman" w:eastAsia="Times New Roman" w:hAnsi="Times New Roman" w:cs="Times New Roman"/>
                <w:color w:val="000000"/>
                <w:sz w:val="24"/>
                <w:szCs w:val="24"/>
                <w:lang w:eastAsia="ru-RU"/>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Показателями доступности предоставления муниципальной услуги являются:</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расположенность помещения Исполкома в зоне доступности общественного транспорта;</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оказание помощи инвалидам в преодолении барьеров, мешающих получению ими услуг наравне с другими лицами.</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Качество предоставления муниципальной услуги характеризуется отсутствием:</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очередей при приеме и выдаче </w:t>
            </w:r>
            <w:r w:rsidRPr="00C36A2E">
              <w:rPr>
                <w:rFonts w:ascii="Times New Roman" w:eastAsia="Times New Roman" w:hAnsi="Times New Roman" w:cs="Times New Roman"/>
                <w:color w:val="000000"/>
                <w:sz w:val="24"/>
                <w:szCs w:val="24"/>
                <w:lang w:eastAsia="ru-RU"/>
              </w:rPr>
              <w:lastRenderedPageBreak/>
              <w:t>документов заявителям;</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нарушений сроков предоставления муниципальной услуги;</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жалоб на действия (бездействие) муниципальных служащих, предоставляющих муниципальную услугу;</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жалоб на некорректное, невнимательное отношение муниципальных служащих, оказывающих муниципальную услугу, к заявителям.</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Информация о ходе предоставления муниципальной услуги может быть получена заявителем на сайте  (</w:t>
            </w:r>
            <w:hyperlink r:id="rId11" w:history="1">
              <w:r w:rsidRPr="00C36A2E">
                <w:rPr>
                  <w:rFonts w:ascii="Times New Roman" w:eastAsia="Times New Roman" w:hAnsi="Times New Roman" w:cs="Times New Roman"/>
                  <w:color w:val="000000"/>
                  <w:sz w:val="24"/>
                  <w:szCs w:val="24"/>
                  <w:lang w:eastAsia="ru-RU"/>
                </w:rPr>
                <w:t>https://</w:t>
              </w:r>
              <w:r w:rsidR="0076169E" w:rsidRPr="00C36A2E">
                <w:rPr>
                  <w:rFonts w:ascii="Times New Roman" w:eastAsia="Times New Roman" w:hAnsi="Times New Roman" w:cs="Times New Roman"/>
                  <w:color w:val="000000"/>
                  <w:sz w:val="24"/>
                  <w:szCs w:val="24"/>
                  <w:lang w:eastAsia="ru-RU"/>
                </w:rPr>
                <w:t>kaybici</w:t>
              </w:r>
              <w:r w:rsidRPr="00C36A2E">
                <w:rPr>
                  <w:rFonts w:ascii="Times New Roman" w:eastAsia="Times New Roman" w:hAnsi="Times New Roman" w:cs="Times New Roman"/>
                  <w:color w:val="000000"/>
                  <w:sz w:val="24"/>
                  <w:szCs w:val="24"/>
                  <w:lang w:eastAsia="ru-RU"/>
                </w:rPr>
                <w:t>.tatarsta</w:t>
              </w:r>
              <w:r w:rsidR="0080276E" w:rsidRPr="00C36A2E">
                <w:rPr>
                  <w:rFonts w:ascii="Times New Roman" w:eastAsia="Times New Roman" w:hAnsi="Times New Roman" w:cs="Times New Roman"/>
                  <w:color w:val="000000"/>
                  <w:sz w:val="24"/>
                  <w:szCs w:val="24"/>
                  <w:lang w:eastAsia="ru-RU"/>
                </w:rPr>
                <w:t>№</w:t>
              </w:r>
              <w:r w:rsidRPr="00C36A2E">
                <w:rPr>
                  <w:rFonts w:ascii="Times New Roman" w:eastAsia="Times New Roman" w:hAnsi="Times New Roman" w:cs="Times New Roman"/>
                  <w:color w:val="000000"/>
                  <w:sz w:val="24"/>
                  <w:szCs w:val="24"/>
                  <w:lang w:eastAsia="ru-RU"/>
                </w:rPr>
                <w:t>.ru/</w:t>
              </w:r>
            </w:hyperlink>
            <w:r w:rsidRPr="00C36A2E">
              <w:rPr>
                <w:rFonts w:ascii="Times New Roman" w:eastAsia="Times New Roman" w:hAnsi="Times New Roman" w:cs="Times New Roman"/>
                <w:color w:val="000000"/>
                <w:sz w:val="24"/>
                <w:szCs w:val="24"/>
                <w:u w:val="single"/>
                <w:lang w:eastAsia="ru-RU"/>
              </w:rPr>
              <w:t>)</w:t>
            </w:r>
            <w:r w:rsidRPr="00C36A2E">
              <w:rPr>
                <w:rFonts w:ascii="Times New Roman" w:eastAsia="Times New Roman" w:hAnsi="Times New Roman" w:cs="Times New Roman"/>
                <w:color w:val="000000"/>
                <w:sz w:val="24"/>
                <w:szCs w:val="24"/>
                <w:lang w:eastAsia="ru-RU"/>
              </w:rPr>
              <w:t>, на Едином портале государственных и муниципальных услуг, в МФЦ.</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Муниципальная услуга по экстерриториальному принципу и в составе комплексного запроса не предоставляется</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870145" w:rsidRDefault="00870145" w:rsidP="00870145">
            <w:pPr>
              <w:spacing w:after="0" w:line="240" w:lineRule="auto"/>
              <w:ind w:firstLine="45"/>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lastRenderedPageBreak/>
              <w:t> </w:t>
            </w:r>
          </w:p>
        </w:tc>
        <w:tc>
          <w:tcPr>
            <w:tcW w:w="0" w:type="auto"/>
            <w:hideMark/>
          </w:tcPr>
          <w:p w:rsidR="00870145" w:rsidRPr="00870145" w:rsidRDefault="00870145" w:rsidP="00870145">
            <w:pPr>
              <w:spacing w:after="0" w:line="240" w:lineRule="auto"/>
              <w:rPr>
                <w:rFonts w:ascii="Times New Roman" w:eastAsia="Times New Roman" w:hAnsi="Times New Roman" w:cs="Times New Roman"/>
                <w:sz w:val="28"/>
                <w:szCs w:val="28"/>
                <w:lang w:eastAsia="ru-RU"/>
              </w:rPr>
            </w:pPr>
          </w:p>
        </w:tc>
      </w:tr>
      <w:tr w:rsidR="00870145" w:rsidRPr="00870145" w:rsidTr="00C36A2E">
        <w:tc>
          <w:tcPr>
            <w:tcW w:w="36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34"/>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 xml:space="preserve">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Pr="00C36A2E">
              <w:rPr>
                <w:rFonts w:ascii="Times New Roman" w:eastAsia="Times New Roman" w:hAnsi="Times New Roman" w:cs="Times New Roman"/>
                <w:color w:val="000000"/>
                <w:sz w:val="24"/>
                <w:szCs w:val="24"/>
                <w:lang w:eastAsia="ru-RU"/>
              </w:rPr>
              <w:lastRenderedPageBreak/>
              <w:t>муниципальной услуги в электронной форме</w:t>
            </w:r>
          </w:p>
        </w:tc>
        <w:tc>
          <w:tcPr>
            <w:tcW w:w="411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lastRenderedPageBreak/>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При предоставлении муниципальной услуги в электронном </w:t>
            </w:r>
            <w:r w:rsidRPr="00C36A2E">
              <w:rPr>
                <w:rFonts w:ascii="Times New Roman" w:eastAsia="Times New Roman" w:hAnsi="Times New Roman" w:cs="Times New Roman"/>
                <w:color w:val="000000"/>
                <w:sz w:val="24"/>
                <w:szCs w:val="24"/>
                <w:lang w:eastAsia="ru-RU"/>
              </w:rPr>
              <w:lastRenderedPageBreak/>
              <w:t>виде заявитель вправе:</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а) получить информацию о порядке и сроках предоставления муниципальной услуги, размещенную на Едином портале или на Региональном портале;</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При направлении документов, необходимых для предоставления муниципальной услуги с 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в) получить сведения о ходе выполнения заявлений о предоставлении муниципальной услуги, поданных в электронной форме;</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г) осуществить оценку качества предоставления муниципальной услуги посредством Регионального портала;</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д) получить результат предоставления муниципальной услуги в форме электронного документа;</w:t>
            </w:r>
          </w:p>
          <w:p w:rsidR="00870145" w:rsidRPr="00C36A2E" w:rsidRDefault="00870145" w:rsidP="00870145">
            <w:pPr>
              <w:spacing w:after="0" w:line="240" w:lineRule="auto"/>
              <w:ind w:firstLine="427"/>
              <w:jc w:val="both"/>
              <w:rPr>
                <w:rFonts w:ascii="Times New Roman" w:eastAsia="Times New Roman" w:hAnsi="Times New Roman" w:cs="Times New Roman"/>
                <w:sz w:val="24"/>
                <w:szCs w:val="24"/>
                <w:lang w:eastAsia="ru-RU"/>
              </w:rPr>
            </w:pPr>
            <w:r w:rsidRPr="00C36A2E">
              <w:rPr>
                <w:rFonts w:ascii="Times New Roman" w:eastAsia="Times New Roman" w:hAnsi="Times New Roman" w:cs="Times New Roman"/>
                <w:color w:val="000000"/>
                <w:sz w:val="24"/>
                <w:szCs w:val="24"/>
                <w:lang w:eastAsia="ru-RU"/>
              </w:rPr>
              <w:t xml:space="preserve">е) подать жалобу на решение и действие (бездействие) Исполкома,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w:t>
            </w:r>
            <w:r w:rsidRPr="00C36A2E">
              <w:rPr>
                <w:rFonts w:ascii="Times New Roman" w:eastAsia="Times New Roman" w:hAnsi="Times New Roman" w:cs="Times New Roman"/>
                <w:color w:val="000000"/>
                <w:sz w:val="24"/>
                <w:szCs w:val="24"/>
                <w:lang w:eastAsia="ru-RU"/>
              </w:rPr>
              <w:lastRenderedPageBreak/>
              <w:t>(бездействия),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70145" w:rsidRPr="00870145" w:rsidRDefault="00870145" w:rsidP="00870145">
            <w:pPr>
              <w:spacing w:after="0" w:line="240" w:lineRule="auto"/>
              <w:ind w:firstLine="45"/>
              <w:jc w:val="both"/>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lastRenderedPageBreak/>
              <w:t> </w:t>
            </w:r>
          </w:p>
        </w:tc>
        <w:tc>
          <w:tcPr>
            <w:tcW w:w="0" w:type="auto"/>
            <w:hideMark/>
          </w:tcPr>
          <w:p w:rsidR="00870145" w:rsidRPr="00870145" w:rsidRDefault="00870145" w:rsidP="00870145">
            <w:pPr>
              <w:spacing w:after="0" w:line="240" w:lineRule="auto"/>
              <w:rPr>
                <w:rFonts w:ascii="Times New Roman" w:eastAsia="Times New Roman" w:hAnsi="Times New Roman" w:cs="Times New Roman"/>
                <w:sz w:val="28"/>
                <w:szCs w:val="28"/>
                <w:lang w:eastAsia="ru-RU"/>
              </w:rPr>
            </w:pPr>
          </w:p>
        </w:tc>
      </w:tr>
    </w:tbl>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 </w:t>
      </w:r>
    </w:p>
    <w:p w:rsidR="00870145" w:rsidRPr="00870145" w:rsidRDefault="00870145" w:rsidP="00D34753">
      <w:pPr>
        <w:spacing w:after="0" w:line="240" w:lineRule="auto"/>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br w:type="textWrapping" w:clear="all"/>
        <w:t> </w:t>
      </w:r>
    </w:p>
    <w:p w:rsidR="00870145" w:rsidRPr="00870145" w:rsidRDefault="00870145" w:rsidP="00CB024C">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70145" w:rsidRPr="00870145" w:rsidRDefault="00870145" w:rsidP="00870145">
      <w:pPr>
        <w:spacing w:after="0" w:line="240" w:lineRule="auto"/>
        <w:ind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3.1. Описание последовательности действий при предоставлении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3.1.1. Предоставление муниципальной услуги включает в себя следующие процедуры: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консультирование заявителя;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принятие и регистрация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w:t>
      </w:r>
      <w:r w:rsidRPr="00870145">
        <w:rPr>
          <w:rFonts w:ascii="Times New Roman" w:eastAsia="Times New Roman" w:hAnsi="Times New Roman" w:cs="Times New Roman"/>
          <w:color w:val="000000"/>
          <w:spacing w:val="-1"/>
          <w:sz w:val="28"/>
          <w:szCs w:val="28"/>
          <w:lang w:eastAsia="ru-RU"/>
        </w:rPr>
        <w:t> составление акта комиссии;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 подготовка результата муниципальной услуги;</w:t>
      </w:r>
    </w:p>
    <w:p w:rsidR="00870145" w:rsidRPr="00870145" w:rsidRDefault="00870145" w:rsidP="00870145">
      <w:pPr>
        <w:spacing w:after="0" w:line="240" w:lineRule="auto"/>
        <w:ind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 выдача заявителю результата муниципальной услуг.</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3.2. Оказание консультаций заявителю</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день обращения заявителя.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3.3. Принятие и регистрация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3.3.1. Заявитель лично, через доверенное лицо или через МФЦ,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2.5 настоящего Регламента в Исполком.</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 поступлении заявления в электронной форме должностное лицо Исполкома, ответственное за прием заявлений: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Исполкома направляет заявителю указанным в заявлении способом не позднее рабочего дня, следующего за днем поступления заявления в Исполком,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Исполкома: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принимает решение об отказе в приеме документов, поступивших в электронной форме;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Исполкома,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3.3.2. Специалист Исполкома, ведущий прием заявлений, осуществляет:</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установление личности заявителя;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проверку полномочий заявителя (в случае действия по доверенности);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проверку наличия документов, предусмотренных пунктом 2.5 настоящего Регламента;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случае отсутствия замечаний специалист Исполкома осуществляет:</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прием и регистрацию заявления в специальном журнале;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направление заявления на рассмотрение руководителю Исполкома.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случае наличия оснований для отказа в приеме документов, специалист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прием заявления и документов в течение 15 минут;</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регистрация заявления в течение одного рабочего дня с момента поступления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3.3.3. Руководитель Исполкома рассматривает заявление, определяет исполнителя и направляет заявление в Исполком.</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регистрации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процедуры: направленное исполнителю заявление.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3.4.1. Специалист Исполкома </w:t>
      </w:r>
      <w:r w:rsidRPr="00870145">
        <w:rPr>
          <w:rFonts w:ascii="Times New Roman" w:eastAsia="Times New Roman" w:hAnsi="Times New Roman" w:cs="Times New Roman"/>
          <w:color w:val="000000"/>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w:t>
      </w:r>
      <w:r w:rsidR="003C63C3">
        <w:rPr>
          <w:rFonts w:ascii="Times New Roman" w:eastAsia="Times New Roman" w:hAnsi="Times New Roman" w:cs="Times New Roman"/>
          <w:color w:val="000000"/>
          <w:sz w:val="28"/>
          <w:szCs w:val="28"/>
          <w:lang w:eastAsia="ru-RU"/>
        </w:rPr>
        <w:t xml:space="preserve"> на объект недвижимости) и справки о </w:t>
      </w:r>
      <w:r w:rsidR="003C63C3" w:rsidRPr="00C81D4C">
        <w:rPr>
          <w:rFonts w:ascii="Times New Roman" w:eastAsia="Times New Roman" w:hAnsi="Times New Roman" w:cs="Times New Roman"/>
          <w:color w:val="000000"/>
          <w:sz w:val="28"/>
          <w:szCs w:val="28"/>
          <w:lang w:eastAsia="ru-RU"/>
        </w:rPr>
        <w:t xml:space="preserve">наличии </w:t>
      </w:r>
      <w:r w:rsidR="00C81D4C" w:rsidRPr="00C81D4C">
        <w:rPr>
          <w:rFonts w:ascii="Times New Roman" w:eastAsia="Times New Roman" w:hAnsi="Times New Roman" w:cs="Times New Roman"/>
          <w:color w:val="000000"/>
          <w:sz w:val="28"/>
          <w:szCs w:val="28"/>
          <w:lang w:eastAsia="ru-RU"/>
        </w:rPr>
        <w:t xml:space="preserve">(отсутствии) задолженности </w:t>
      </w:r>
      <w:r w:rsidR="00C81D4C" w:rsidRPr="00C81D4C">
        <w:rPr>
          <w:rFonts w:ascii="Times New Roman" w:hAnsi="Times New Roman" w:cs="Times New Roman"/>
          <w:color w:val="000000"/>
          <w:sz w:val="28"/>
          <w:szCs w:val="28"/>
        </w:rP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C81D4C">
        <w:rPr>
          <w:rFonts w:ascii="Times New Roman" w:eastAsia="Times New Roman" w:hAnsi="Times New Roman" w:cs="Times New Roman"/>
          <w:color w:val="000000"/>
          <w:sz w:val="28"/>
          <w:szCs w:val="28"/>
          <w:lang w:eastAsia="ru-RU"/>
        </w:rPr>
        <w:t>.</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
          <w:sz w:val="28"/>
          <w:szCs w:val="28"/>
          <w:lang w:eastAsia="ru-RU"/>
        </w:rPr>
        <w:t>Результат процедуры: направленный запрос.</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3.4.2. Специалисты поставщиков данных на основании запроса, поступившего через систему межведомственного электронного взаимодействия, предоставляют </w:t>
      </w:r>
      <w:r w:rsidRPr="00870145">
        <w:rPr>
          <w:rFonts w:ascii="Times New Roman" w:eastAsia="Times New Roman" w:hAnsi="Times New Roman" w:cs="Times New Roman"/>
          <w:color w:val="000000"/>
          <w:sz w:val="28"/>
          <w:szCs w:val="28"/>
          <w:lang w:eastAsia="ru-RU"/>
        </w:rPr>
        <w:lastRenderedPageBreak/>
        <w:t>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w:t>
      </w:r>
    </w:p>
    <w:p w:rsidR="00870145" w:rsidRPr="00870145" w:rsidRDefault="00870145" w:rsidP="00870145">
      <w:pPr>
        <w:spacing w:after="0" w:line="240" w:lineRule="auto"/>
        <w:ind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документы (сведения) либо уведомление об отказе, направленные в Исполком.</w:t>
      </w:r>
    </w:p>
    <w:p w:rsidR="00870145" w:rsidRPr="00870145" w:rsidRDefault="00870145" w:rsidP="0087014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3.5. Составление акта комиссии</w:t>
      </w:r>
    </w:p>
    <w:p w:rsidR="00870145" w:rsidRPr="00870145" w:rsidRDefault="00870145" w:rsidP="0087014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3.5.1. Специалист Исполкома осуществляет: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проверку достоверности сведений, содержащихся в представленных документах;</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оформление учетного;</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направление учетного дела на рассмотрение комиссии для составления акта.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течение одного рабочего дня с момента поступления ответов на запросы.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учетное дело, направленное в комиссию.</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3.5.2. Секретарь комиссии осуществляет:</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изучение поступивших документов;</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назначение даты осмотра места расположения деревьев или кустарников, подлежащих вырубке, </w:t>
      </w:r>
      <w:proofErr w:type="spellStart"/>
      <w:r w:rsidRPr="00870145">
        <w:rPr>
          <w:rFonts w:ascii="Times New Roman" w:eastAsia="Times New Roman" w:hAnsi="Times New Roman" w:cs="Times New Roman"/>
          <w:color w:val="000000"/>
          <w:sz w:val="28"/>
          <w:szCs w:val="28"/>
          <w:lang w:eastAsia="ru-RU"/>
        </w:rPr>
        <w:t>кронированию</w:t>
      </w:r>
      <w:proofErr w:type="spellEnd"/>
      <w:r w:rsidRPr="00870145">
        <w:rPr>
          <w:rFonts w:ascii="Times New Roman" w:eastAsia="Times New Roman" w:hAnsi="Times New Roman" w:cs="Times New Roman"/>
          <w:color w:val="000000"/>
          <w:sz w:val="28"/>
          <w:szCs w:val="28"/>
          <w:lang w:eastAsia="ru-RU"/>
        </w:rPr>
        <w:t xml:space="preserve"> или осмотра места посадки;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извещение членов комиссии и заявителя о дате осмотра.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течение двух рабочих дней с момента поступления документов.</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извещение членов комиссии и заявителя о дате осмотра.</w:t>
      </w:r>
    </w:p>
    <w:p w:rsidR="00870145" w:rsidRPr="00870145" w:rsidRDefault="00870145" w:rsidP="0087014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3.5.3.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№3).</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день осмотра.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акт обследования, направленный специалисту Исполкома.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3.6. Подготовка результата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3.6.1. Специалист Исполкома на основании акта обследования, представленного комиссией, подготавливает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руководителю исполнительного комитета.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двух рабочих дней с момента поступления акта обследования.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Результат процедуры: направленный на подпись проект разрешения (уведомления).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3.6.2. Руководитель Исполкома подписывает решение (уведомление) и направляет специалисту для выдачи заявителю.</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процедуры: направленное специалисту подписанное разрешение (уведомление).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3.7. Выдача заявителю результата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3.7.1. Специалист Исполкома регистрирует разрешение (уведомление) и выдает заявителю либо направляет по почте.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течение 15 минут - в случае личного прибытия заявителя;</w:t>
      </w:r>
    </w:p>
    <w:p w:rsidR="00870145" w:rsidRPr="00870145" w:rsidRDefault="00870145" w:rsidP="0087014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течение одного рабочего дня с момента окончания предыдущей процедуры, в случае направления ответа почтовым отправлением.</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w:t>
      </w:r>
    </w:p>
    <w:p w:rsidR="00870145" w:rsidRPr="00870145" w:rsidRDefault="00870145" w:rsidP="00870145">
      <w:pPr>
        <w:spacing w:after="0" w:line="240" w:lineRule="auto"/>
        <w:ind w:left="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процедуры: выданное (отправленное) уведомление.</w:t>
      </w:r>
    </w:p>
    <w:p w:rsidR="00870145" w:rsidRPr="00870145" w:rsidRDefault="00870145" w:rsidP="00870145">
      <w:pPr>
        <w:spacing w:after="0" w:line="240" w:lineRule="auto"/>
        <w:ind w:firstLine="540"/>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3.8. Исправление технических ошибок.</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Исполком:</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заявление об исправлении технической ошибки (приложение №4);</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документ, выданный заявителю как результат муниципальной услуги, в котором содержится техническая ошибка;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документы, имеющие юридическую силу, свидетельствующие о наличии технической ошибки.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регистрации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Результат процедуры: принятое и зарегистрированное заявление, направленное на рассмотрение специалисту Исполкома.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3.8.3. 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процедуры: выданный (направленный) заявителю документ.</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 Порядок и формы контроля за предоставлением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w:t>
      </w:r>
      <w:r w:rsidR="00C36A2E">
        <w:rPr>
          <w:rFonts w:ascii="Times New Roman" w:eastAsia="Times New Roman" w:hAnsi="Times New Roman" w:cs="Times New Roman"/>
          <w:color w:val="000000"/>
          <w:sz w:val="28"/>
          <w:szCs w:val="28"/>
          <w:lang w:eastAsia="ru-RU"/>
        </w:rPr>
        <w:t>Исполнительного комитета</w:t>
      </w:r>
      <w:r w:rsidRPr="00870145">
        <w:rPr>
          <w:rFonts w:ascii="Times New Roman" w:eastAsia="Times New Roman" w:hAnsi="Times New Roman" w:cs="Times New Roman"/>
          <w:color w:val="000000"/>
          <w:sz w:val="28"/>
          <w:szCs w:val="28"/>
          <w:lang w:eastAsia="ru-RU"/>
        </w:rPr>
        <w:t>.</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Формами контроля за соблюдением исполнения административных процедур являются: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проводимые в установленном порядке проверки ведения делопроизводства;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Контрольные проверки могут быть плановымии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О случаях и причинах нарушения сроков, последовательности и содержания административных процедур специалисты немедленно информируют руководителя </w:t>
      </w:r>
      <w:r w:rsidRPr="00870145">
        <w:rPr>
          <w:rFonts w:ascii="Times New Roman" w:eastAsia="Times New Roman" w:hAnsi="Times New Roman" w:cs="Times New Roman"/>
          <w:color w:val="000000"/>
          <w:sz w:val="28"/>
          <w:szCs w:val="28"/>
          <w:lang w:eastAsia="ru-RU"/>
        </w:rPr>
        <w:lastRenderedPageBreak/>
        <w:t>органа, предоставляющего муниципальную услугу, а также предпринимают срочные меры по устранению нарушений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Исполкома инфраструктурного развития.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4.3. Перечень должностных лиц, осуществляющих текущий контроль, устанавливается должностными регламентами.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4.4. Руководитель </w:t>
      </w:r>
      <w:r w:rsidR="00C36A2E">
        <w:rPr>
          <w:rFonts w:ascii="Times New Roman" w:eastAsia="Times New Roman" w:hAnsi="Times New Roman" w:cs="Times New Roman"/>
          <w:color w:val="000000"/>
          <w:sz w:val="28"/>
          <w:szCs w:val="28"/>
          <w:lang w:eastAsia="ru-RU"/>
        </w:rPr>
        <w:t>Исполнительного комитета</w:t>
      </w:r>
      <w:r w:rsidRPr="00870145">
        <w:rPr>
          <w:rFonts w:ascii="Times New Roman" w:eastAsia="Times New Roman" w:hAnsi="Times New Roman" w:cs="Times New Roman"/>
          <w:color w:val="000000"/>
          <w:sz w:val="28"/>
          <w:szCs w:val="28"/>
          <w:lang w:eastAsia="ru-RU"/>
        </w:rPr>
        <w:t xml:space="preserve"> несет ответственность за несвоевременное рассмотрение обращений заявителей.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Руководитель </w:t>
      </w:r>
      <w:r w:rsidR="00C36A2E">
        <w:rPr>
          <w:rFonts w:ascii="Times New Roman" w:eastAsia="Times New Roman" w:hAnsi="Times New Roman" w:cs="Times New Roman"/>
          <w:color w:val="000000"/>
          <w:sz w:val="28"/>
          <w:szCs w:val="28"/>
          <w:lang w:eastAsia="ru-RU"/>
        </w:rPr>
        <w:t>Исполнительного комитета</w:t>
      </w:r>
      <w:r w:rsidRPr="00870145">
        <w:rPr>
          <w:rFonts w:ascii="Times New Roman" w:eastAsia="Times New Roman" w:hAnsi="Times New Roman" w:cs="Times New Roman"/>
          <w:color w:val="000000"/>
          <w:sz w:val="28"/>
          <w:szCs w:val="28"/>
          <w:lang w:eastAsia="ru-RU"/>
        </w:rPr>
        <w:t xml:space="preserve">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C36A2E">
        <w:rPr>
          <w:rFonts w:ascii="Times New Roman" w:eastAsia="Times New Roman" w:hAnsi="Times New Roman" w:cs="Times New Roman"/>
          <w:color w:val="000000"/>
          <w:sz w:val="28"/>
          <w:szCs w:val="28"/>
          <w:lang w:eastAsia="ru-RU"/>
        </w:rPr>
        <w:t>Исполнительного комитета</w:t>
      </w:r>
      <w:r w:rsidRPr="00870145">
        <w:rPr>
          <w:rFonts w:ascii="Times New Roman" w:eastAsia="Times New Roman" w:hAnsi="Times New Roman" w:cs="Times New Roman"/>
          <w:color w:val="000000"/>
          <w:sz w:val="28"/>
          <w:szCs w:val="28"/>
          <w:lang w:eastAsia="ru-RU"/>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руководителю Исполкома или главе муниципального образования.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Заявитель может обратиться с жалобой, в том числе в следующих случаях:</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нарушение срока регистрации запроса заявителя о предоставлении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70145">
        <w:rPr>
          <w:rFonts w:ascii="Times New Roman" w:eastAsia="Times New Roman" w:hAnsi="Times New Roman" w:cs="Times New Roman"/>
          <w:color w:val="000000"/>
          <w:sz w:val="28"/>
          <w:szCs w:val="28"/>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proofErr w:type="spellStart"/>
      <w:r>
        <w:rPr>
          <w:rFonts w:ascii="Times New Roman" w:eastAsia="Times New Roman" w:hAnsi="Times New Roman" w:cs="Times New Roman"/>
          <w:color w:val="000000"/>
          <w:sz w:val="28"/>
          <w:szCs w:val="28"/>
          <w:lang w:eastAsia="ru-RU"/>
        </w:rPr>
        <w:t>Кайбицкого</w:t>
      </w:r>
      <w:proofErr w:type="spellEnd"/>
      <w:r w:rsidRPr="00870145">
        <w:rPr>
          <w:rFonts w:ascii="Times New Roman" w:eastAsia="Times New Roman" w:hAnsi="Times New Roman" w:cs="Times New Roman"/>
          <w:color w:val="000000"/>
          <w:sz w:val="28"/>
          <w:szCs w:val="28"/>
          <w:lang w:eastAsia="ru-RU"/>
        </w:rPr>
        <w:t xml:space="preserve"> муниципального района (</w:t>
      </w:r>
      <w:hyperlink r:id="rId12" w:history="1">
        <w:r w:rsidRPr="00870145">
          <w:rPr>
            <w:rFonts w:ascii="Times New Roman" w:eastAsia="Times New Roman" w:hAnsi="Times New Roman" w:cs="Times New Roman"/>
            <w:color w:val="000000"/>
            <w:sz w:val="28"/>
            <w:szCs w:val="28"/>
            <w:lang w:eastAsia="ru-RU"/>
          </w:rPr>
          <w:t>https://</w:t>
        </w:r>
        <w:r w:rsidR="0076169E">
          <w:rPr>
            <w:rFonts w:ascii="Times New Roman" w:eastAsia="Times New Roman" w:hAnsi="Times New Roman" w:cs="Times New Roman"/>
            <w:color w:val="000000"/>
            <w:sz w:val="28"/>
            <w:szCs w:val="28"/>
            <w:lang w:eastAsia="ru-RU"/>
          </w:rPr>
          <w:t>kaybici</w:t>
        </w:r>
        <w:r w:rsidRPr="00870145">
          <w:rPr>
            <w:rFonts w:ascii="Times New Roman" w:eastAsia="Times New Roman" w:hAnsi="Times New Roman" w:cs="Times New Roman"/>
            <w:color w:val="000000"/>
            <w:sz w:val="28"/>
            <w:szCs w:val="28"/>
            <w:lang w:eastAsia="ru-RU"/>
          </w:rPr>
          <w:t>.tatarsta</w:t>
        </w:r>
        <w:r w:rsidR="0080276E">
          <w:rPr>
            <w:rFonts w:ascii="Times New Roman" w:eastAsia="Times New Roman" w:hAnsi="Times New Roman" w:cs="Times New Roman"/>
            <w:color w:val="000000"/>
            <w:sz w:val="28"/>
            <w:szCs w:val="28"/>
            <w:lang w:eastAsia="ru-RU"/>
          </w:rPr>
          <w:t>№</w:t>
        </w:r>
        <w:r w:rsidRPr="00870145">
          <w:rPr>
            <w:rFonts w:ascii="Times New Roman" w:eastAsia="Times New Roman" w:hAnsi="Times New Roman" w:cs="Times New Roman"/>
            <w:color w:val="000000"/>
            <w:sz w:val="28"/>
            <w:szCs w:val="28"/>
            <w:lang w:eastAsia="ru-RU"/>
          </w:rPr>
          <w:t>.ru/</w:t>
        </w:r>
      </w:hyperlink>
      <w:r w:rsidRPr="00870145">
        <w:rPr>
          <w:rFonts w:ascii="Times New Roman" w:eastAsia="Times New Roman" w:hAnsi="Times New Roman" w:cs="Times New Roman"/>
          <w:color w:val="000000"/>
          <w:sz w:val="28"/>
          <w:szCs w:val="28"/>
          <w:u w:val="single"/>
          <w:lang w:eastAsia="ru-RU"/>
        </w:rPr>
        <w:t>)</w:t>
      </w:r>
      <w:r w:rsidRPr="00870145">
        <w:rPr>
          <w:rFonts w:ascii="Times New Roman" w:eastAsia="Times New Roman" w:hAnsi="Times New Roman" w:cs="Times New Roman"/>
          <w:color w:val="000000"/>
          <w:sz w:val="28"/>
          <w:szCs w:val="28"/>
          <w:lang w:eastAsia="ru-RU"/>
        </w:rPr>
        <w:t>,</w:t>
      </w:r>
      <w:r w:rsidR="00126B18" w:rsidRPr="00870145">
        <w:rPr>
          <w:rFonts w:ascii="Times New Roman" w:eastAsia="Times New Roman" w:hAnsi="Times New Roman" w:cs="Times New Roman"/>
          <w:color w:val="000000"/>
          <w:sz w:val="28"/>
          <w:szCs w:val="28"/>
          <w:lang w:eastAsia="ru-RU"/>
        </w:rPr>
        <w:t xml:space="preserve">официального сайта </w:t>
      </w:r>
      <w:proofErr w:type="spellStart"/>
      <w:r w:rsidR="001F65F0">
        <w:rPr>
          <w:rFonts w:ascii="Times New Roman" w:eastAsia="Times New Roman" w:hAnsi="Times New Roman" w:cs="Times New Roman"/>
          <w:color w:val="000000"/>
          <w:sz w:val="28"/>
          <w:szCs w:val="28"/>
          <w:lang w:eastAsia="ru-RU"/>
        </w:rPr>
        <w:t>Кушманского</w:t>
      </w:r>
      <w:proofErr w:type="spellEnd"/>
      <w:r w:rsidR="00126B18">
        <w:rPr>
          <w:rFonts w:ascii="Times New Roman" w:eastAsia="Times New Roman" w:hAnsi="Times New Roman" w:cs="Times New Roman"/>
          <w:color w:val="000000"/>
          <w:sz w:val="28"/>
          <w:szCs w:val="28"/>
          <w:lang w:eastAsia="ru-RU"/>
        </w:rPr>
        <w:t xml:space="preserve"> сельского поселения </w:t>
      </w:r>
      <w:proofErr w:type="spellStart"/>
      <w:r w:rsidR="00126B18">
        <w:rPr>
          <w:rFonts w:ascii="Times New Roman" w:eastAsia="Times New Roman" w:hAnsi="Times New Roman" w:cs="Times New Roman"/>
          <w:color w:val="000000"/>
          <w:sz w:val="28"/>
          <w:szCs w:val="28"/>
          <w:lang w:eastAsia="ru-RU"/>
        </w:rPr>
        <w:t>Кайбицкого</w:t>
      </w:r>
      <w:proofErr w:type="spellEnd"/>
      <w:r w:rsidR="00126B18" w:rsidRPr="00870145">
        <w:rPr>
          <w:rFonts w:ascii="Times New Roman" w:eastAsia="Times New Roman" w:hAnsi="Times New Roman" w:cs="Times New Roman"/>
          <w:color w:val="000000"/>
          <w:sz w:val="28"/>
          <w:szCs w:val="28"/>
          <w:lang w:eastAsia="ru-RU"/>
        </w:rPr>
        <w:t xml:space="preserve"> муниципального района</w:t>
      </w:r>
      <w:r w:rsidR="00126B18">
        <w:rPr>
          <w:rFonts w:ascii="Times New Roman" w:eastAsia="Times New Roman" w:hAnsi="Times New Roman" w:cs="Times New Roman"/>
          <w:color w:val="000000"/>
          <w:sz w:val="28"/>
          <w:szCs w:val="28"/>
          <w:lang w:eastAsia="ru-RU"/>
        </w:rPr>
        <w:t xml:space="preserve">, </w:t>
      </w:r>
      <w:r w:rsidRPr="00870145">
        <w:rPr>
          <w:rFonts w:ascii="Times New Roman" w:eastAsia="Times New Roman" w:hAnsi="Times New Roman" w:cs="Times New Roman"/>
          <w:color w:val="000000"/>
          <w:sz w:val="28"/>
          <w:szCs w:val="28"/>
          <w:lang w:eastAsia="ru-RU"/>
        </w:rPr>
        <w:t xml:space="preserve">Единого портала государственных и муниципальных услуг Республики Татарстан </w:t>
      </w:r>
      <w:r w:rsidRPr="00870145">
        <w:rPr>
          <w:rFonts w:ascii="Times New Roman" w:eastAsia="Times New Roman" w:hAnsi="Times New Roman" w:cs="Times New Roman"/>
          <w:color w:val="000000"/>
          <w:sz w:val="28"/>
          <w:szCs w:val="28"/>
          <w:lang w:eastAsia="ru-RU"/>
        </w:rPr>
        <w:lastRenderedPageBreak/>
        <w:t>(http://uslugi.tatar.ru/), Единого портала государственных и муниципальных услуг (функций) (http://www.gosuslugi.ru/), а также может быть принята при личном</w:t>
      </w:r>
      <w:proofErr w:type="gramEnd"/>
      <w:r w:rsidRPr="00870145">
        <w:rPr>
          <w:rFonts w:ascii="Times New Roman" w:eastAsia="Times New Roman" w:hAnsi="Times New Roman" w:cs="Times New Roman"/>
          <w:color w:val="000000"/>
          <w:sz w:val="28"/>
          <w:szCs w:val="28"/>
          <w:lang w:eastAsia="ru-RU"/>
        </w:rPr>
        <w:t xml:space="preserve"> </w:t>
      </w:r>
      <w:proofErr w:type="gramStart"/>
      <w:r w:rsidRPr="00870145">
        <w:rPr>
          <w:rFonts w:ascii="Times New Roman" w:eastAsia="Times New Roman" w:hAnsi="Times New Roman" w:cs="Times New Roman"/>
          <w:color w:val="000000"/>
          <w:sz w:val="28"/>
          <w:szCs w:val="28"/>
          <w:lang w:eastAsia="ru-RU"/>
        </w:rPr>
        <w:t>приеме</w:t>
      </w:r>
      <w:proofErr w:type="gramEnd"/>
      <w:r w:rsidRPr="00870145">
        <w:rPr>
          <w:rFonts w:ascii="Times New Roman" w:eastAsia="Times New Roman" w:hAnsi="Times New Roman" w:cs="Times New Roman"/>
          <w:color w:val="000000"/>
          <w:sz w:val="28"/>
          <w:szCs w:val="28"/>
          <w:lang w:eastAsia="ru-RU"/>
        </w:rPr>
        <w:t xml:space="preserve"> заявителя.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5.4. Жалоба должна содержать следующую информацию:</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5.6. По результатам рассмотрения жалобы принимается одно из следующих решений: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в удовлетворении жалобы отказывается.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5.7. В случае признания жалобы, подлежащей удовлетворению, в ответе заявителю дается информация о действиях, осуществляемых Исполкомом, в </w:t>
      </w:r>
      <w:r w:rsidRPr="00870145">
        <w:rPr>
          <w:rFonts w:ascii="Times New Roman" w:eastAsia="Times New Roman" w:hAnsi="Times New Roman" w:cs="Times New Roman"/>
          <w:color w:val="000000"/>
          <w:sz w:val="28"/>
          <w:szCs w:val="28"/>
          <w:lang w:eastAsia="ru-RU"/>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1F65F0" w:rsidRDefault="00870145" w:rsidP="000B7021">
      <w:pPr>
        <w:spacing w:after="0" w:line="240" w:lineRule="auto"/>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 Особенности выполнения административных процедур (действий) в многофункциональных центрах предоставления государственных</w:t>
      </w:r>
    </w:p>
    <w:p w:rsidR="00870145" w:rsidRPr="00870145" w:rsidRDefault="00870145" w:rsidP="000B7021">
      <w:pPr>
        <w:spacing w:after="0" w:line="240" w:lineRule="auto"/>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 и муниципальных услуг</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6.1. Описание последовательности действий при предоставлении муниципальной услуги включает в себя следующие процедуры: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информирование заявителя о порядке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принятие и регистрация заявления и документов, необходимых для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 направление заявления с документами в Исполком;</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 выдача заявителю результата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6.2. Информирование заявителя о порядке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Заявитель вправе обратиться в МФЦ лично, по телефону и (или) электронной почте для получения консультаций о порядке получения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Специалист МФЦ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0080276E">
        <w:rPr>
          <w:rFonts w:ascii="Times New Roman" w:eastAsia="Times New Roman" w:hAnsi="Times New Roman" w:cs="Times New Roman"/>
          <w:color w:val="000000"/>
          <w:sz w:val="28"/>
          <w:szCs w:val="28"/>
          <w:lang w:eastAsia="ru-RU"/>
        </w:rPr>
        <w:t>№</w:t>
      </w:r>
      <w:r w:rsidRPr="00870145">
        <w:rPr>
          <w:rFonts w:ascii="Times New Roman" w:eastAsia="Times New Roman" w:hAnsi="Times New Roman" w:cs="Times New Roman"/>
          <w:color w:val="000000"/>
          <w:sz w:val="28"/>
          <w:szCs w:val="28"/>
          <w:lang w:eastAsia="ru-RU"/>
        </w:rPr>
        <w:t>.ru/</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день обращения заявителя.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Результат процедур: информация по составу, форме представляемой документации и другим вопросам получения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6.3. Принятие и регистрация заявления</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6.3.1. 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Регламента в МФЦ, удаленное рабочее место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6.3.2. Специалист МФЦ, ведущий прием заявлений, осуществляет процедуры, предусмотренные регламентом работы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сроки, установленные регламентом работы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принятое и зарегистрированное заявление.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6.4. Формирование пакета документов</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6.4.1. Специалист МФЦ в соответствии с регламентом работы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сроки, установленные регламентом работы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направленные запросы.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6.4.2. Специалист МФЦ после получения ответов на запросы формирует пакет документов и направляет его в Исполком в порядке, установленном регламентом работы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сроки, установленные регламентом работы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направленные в Исполком документы.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6.5. Выдача результата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6.5.1. Специалист МФЦ при поступлении результата муниципальной услуги из Исполкома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Процедуры, устанавливаемые настоящим подпунктом, осуществляются в день поступления документов из Исполкома.</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извещение заявителя (его представителя) о результате предоставления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6.5.2. Специалист МФЦ выдает заявителю результат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Результат процедур: выданный результат муниципальной услуги.</w:t>
      </w:r>
    </w:p>
    <w:p w:rsidR="00870145" w:rsidRPr="00870145" w:rsidRDefault="00870145" w:rsidP="00870145">
      <w:pPr>
        <w:spacing w:after="0" w:line="240" w:lineRule="auto"/>
        <w:ind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3057C1" w:rsidRDefault="003057C1"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1F65F0" w:rsidRPr="00870145"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870145" w:rsidRPr="00870145" w:rsidRDefault="00870145" w:rsidP="00870145">
      <w:pPr>
        <w:spacing w:after="0" w:line="240" w:lineRule="auto"/>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br w:type="textWrapping" w:clear="all"/>
      </w:r>
    </w:p>
    <w:p w:rsid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left="4678"/>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Приложение №1</w:t>
      </w:r>
    </w:p>
    <w:p w:rsidR="00870145" w:rsidRPr="00870145" w:rsidRDefault="00870145" w:rsidP="00870145">
      <w:pPr>
        <w:spacing w:after="0" w:line="240" w:lineRule="auto"/>
        <w:ind w:left="4678"/>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5"/>
          <w:sz w:val="28"/>
          <w:szCs w:val="28"/>
          <w:lang w:eastAsia="ru-RU"/>
        </w:rPr>
        <w:t> </w:t>
      </w:r>
    </w:p>
    <w:p w:rsidR="00870145" w:rsidRPr="00870145" w:rsidRDefault="00870145" w:rsidP="00126B18">
      <w:pPr>
        <w:spacing w:after="0" w:line="240" w:lineRule="auto"/>
        <w:ind w:left="4678"/>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w:t>
      </w:r>
      <w:r w:rsidR="00126B18">
        <w:rPr>
          <w:rFonts w:ascii="Times New Roman" w:eastAsia="Times New Roman" w:hAnsi="Times New Roman" w:cs="Times New Roman"/>
          <w:color w:val="000000"/>
          <w:sz w:val="28"/>
          <w:szCs w:val="28"/>
          <w:lang w:eastAsia="ru-RU"/>
        </w:rPr>
        <w:t xml:space="preserve">Исполнительный комитет </w:t>
      </w:r>
      <w:proofErr w:type="spellStart"/>
      <w:r w:rsidR="001F65F0">
        <w:rPr>
          <w:rFonts w:ascii="Times New Roman" w:eastAsia="Times New Roman" w:hAnsi="Times New Roman" w:cs="Times New Roman"/>
          <w:color w:val="000000"/>
          <w:sz w:val="28"/>
          <w:szCs w:val="28"/>
          <w:lang w:eastAsia="ru-RU"/>
        </w:rPr>
        <w:t>Кушманского</w:t>
      </w:r>
      <w:proofErr w:type="spellEnd"/>
      <w:r w:rsidR="00126B18">
        <w:rPr>
          <w:rFonts w:ascii="Times New Roman" w:eastAsia="Times New Roman" w:hAnsi="Times New Roman" w:cs="Times New Roman"/>
          <w:color w:val="000000"/>
          <w:sz w:val="28"/>
          <w:szCs w:val="28"/>
          <w:lang w:eastAsia="ru-RU"/>
        </w:rPr>
        <w:t xml:space="preserve"> сельского поселения </w:t>
      </w:r>
      <w:proofErr w:type="spellStart"/>
      <w:r w:rsidR="00126B18">
        <w:rPr>
          <w:rFonts w:ascii="Times New Roman" w:eastAsia="Times New Roman" w:hAnsi="Times New Roman" w:cs="Times New Roman"/>
          <w:color w:val="000000"/>
          <w:sz w:val="28"/>
          <w:szCs w:val="28"/>
          <w:lang w:eastAsia="ru-RU"/>
        </w:rPr>
        <w:t>Кайбицкого</w:t>
      </w:r>
      <w:proofErr w:type="spellEnd"/>
      <w:r w:rsidR="00126B18">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126B18" w:rsidRDefault="00870145" w:rsidP="00126B18">
      <w:pPr>
        <w:spacing w:after="0" w:line="240" w:lineRule="auto"/>
        <w:ind w:left="4678"/>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r w:rsidRPr="00870145">
        <w:rPr>
          <w:rFonts w:ascii="Times New Roman" w:eastAsia="Times New Roman" w:hAnsi="Times New Roman" w:cs="Times New Roman"/>
          <w:color w:val="000000"/>
          <w:spacing w:val="-7"/>
          <w:sz w:val="28"/>
          <w:szCs w:val="28"/>
          <w:lang w:eastAsia="ru-RU"/>
        </w:rPr>
        <w:t>от</w:t>
      </w:r>
      <w:r w:rsidRPr="00870145">
        <w:rPr>
          <w:rFonts w:ascii="Times New Roman" w:eastAsia="Times New Roman" w:hAnsi="Times New Roman" w:cs="Times New Roman"/>
          <w:color w:val="000000"/>
          <w:sz w:val="28"/>
          <w:szCs w:val="28"/>
          <w:lang w:eastAsia="ru-RU"/>
        </w:rPr>
        <w:t>_______________________________________________________</w:t>
      </w:r>
      <w:r w:rsidR="001F65F0">
        <w:rPr>
          <w:rFonts w:ascii="Times New Roman" w:eastAsia="Times New Roman" w:hAnsi="Times New Roman" w:cs="Times New Roman"/>
          <w:color w:val="000000"/>
          <w:sz w:val="28"/>
          <w:szCs w:val="28"/>
          <w:lang w:eastAsia="ru-RU"/>
        </w:rPr>
        <w:t>_______</w:t>
      </w:r>
      <w:r w:rsidRPr="00870145">
        <w:rPr>
          <w:rFonts w:ascii="Times New Roman" w:eastAsia="Times New Roman" w:hAnsi="Times New Roman" w:cs="Times New Roman"/>
          <w:color w:val="000000"/>
          <w:sz w:val="28"/>
          <w:szCs w:val="28"/>
          <w:lang w:eastAsia="ru-RU"/>
        </w:rPr>
        <w:t xml:space="preserve">_____________ </w:t>
      </w:r>
    </w:p>
    <w:p w:rsidR="00870145" w:rsidRPr="00870145" w:rsidRDefault="00870145" w:rsidP="00126B18">
      <w:pPr>
        <w:spacing w:after="0" w:line="240" w:lineRule="auto"/>
        <w:ind w:left="4678"/>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(далее - заявитель).</w:t>
      </w:r>
    </w:p>
    <w:p w:rsidR="00870145" w:rsidRPr="00870145" w:rsidRDefault="00870145" w:rsidP="00870145">
      <w:pPr>
        <w:shd w:val="clear" w:color="auto" w:fill="FFFFFF"/>
        <w:spacing w:after="0" w:line="240" w:lineRule="auto"/>
        <w:ind w:left="4678"/>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3"/>
          <w:sz w:val="28"/>
          <w:szCs w:val="28"/>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870145">
        <w:rPr>
          <w:rFonts w:ascii="Times New Roman" w:eastAsia="Times New Roman" w:hAnsi="Times New Roman" w:cs="Times New Roman"/>
          <w:color w:val="000000"/>
          <w:spacing w:val="-7"/>
          <w:sz w:val="28"/>
          <w:szCs w:val="28"/>
          <w:lang w:eastAsia="ru-RU"/>
        </w:rPr>
        <w:t>)</w:t>
      </w:r>
    </w:p>
    <w:p w:rsidR="00C36A2E" w:rsidRDefault="00C36A2E" w:rsidP="00870145">
      <w:pPr>
        <w:spacing w:after="0" w:line="240" w:lineRule="auto"/>
        <w:ind w:firstLine="567"/>
        <w:jc w:val="center"/>
        <w:outlineLvl w:val="4"/>
        <w:rPr>
          <w:rFonts w:ascii="Times New Roman" w:eastAsia="Times New Roman" w:hAnsi="Times New Roman" w:cs="Times New Roman"/>
          <w:color w:val="000000"/>
          <w:sz w:val="28"/>
          <w:szCs w:val="28"/>
          <w:lang w:eastAsia="ru-RU"/>
        </w:rPr>
      </w:pPr>
    </w:p>
    <w:p w:rsidR="00870145" w:rsidRPr="00870145" w:rsidRDefault="00870145" w:rsidP="00870145">
      <w:pPr>
        <w:spacing w:after="0" w:line="240" w:lineRule="auto"/>
        <w:ind w:firstLine="567"/>
        <w:jc w:val="center"/>
        <w:outlineLvl w:val="4"/>
        <w:rPr>
          <w:rFonts w:ascii="Times New Roman" w:eastAsia="Times New Roman" w:hAnsi="Times New Roman" w:cs="Times New Roman"/>
          <w:b/>
          <w:bCs/>
          <w:i/>
          <w:iCs/>
          <w:color w:val="000000"/>
          <w:sz w:val="28"/>
          <w:szCs w:val="28"/>
          <w:lang w:eastAsia="ru-RU"/>
        </w:rPr>
      </w:pPr>
      <w:r w:rsidRPr="00870145">
        <w:rPr>
          <w:rFonts w:ascii="Times New Roman" w:eastAsia="Times New Roman" w:hAnsi="Times New Roman" w:cs="Times New Roman"/>
          <w:color w:val="000000"/>
          <w:sz w:val="28"/>
          <w:szCs w:val="28"/>
          <w:lang w:eastAsia="ru-RU"/>
        </w:rPr>
        <w:t>ЗАЯВЛЕНИЕ</w:t>
      </w:r>
    </w:p>
    <w:p w:rsidR="001F65F0"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о выдаче разрешения на вырубку, </w:t>
      </w:r>
      <w:proofErr w:type="spellStart"/>
      <w:r w:rsidRPr="00870145">
        <w:rPr>
          <w:rFonts w:ascii="Times New Roman" w:eastAsia="Times New Roman" w:hAnsi="Times New Roman" w:cs="Times New Roman"/>
          <w:color w:val="000000"/>
          <w:sz w:val="28"/>
          <w:szCs w:val="28"/>
          <w:lang w:eastAsia="ru-RU"/>
        </w:rPr>
        <w:t>кронирование</w:t>
      </w:r>
      <w:proofErr w:type="spellEnd"/>
      <w:r w:rsidRPr="00870145">
        <w:rPr>
          <w:rFonts w:ascii="Times New Roman" w:eastAsia="Times New Roman" w:hAnsi="Times New Roman" w:cs="Times New Roman"/>
          <w:color w:val="000000"/>
          <w:sz w:val="28"/>
          <w:szCs w:val="28"/>
          <w:lang w:eastAsia="ru-RU"/>
        </w:rPr>
        <w:t xml:space="preserve"> или посадку</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 деревьев и кустарников</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8"/>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Прошу Вас согласовать вырубку (</w:t>
      </w:r>
      <w:proofErr w:type="spellStart"/>
      <w:r w:rsidRPr="00870145">
        <w:rPr>
          <w:rFonts w:ascii="Times New Roman" w:eastAsia="Times New Roman" w:hAnsi="Times New Roman" w:cs="Times New Roman"/>
          <w:color w:val="000000"/>
          <w:sz w:val="28"/>
          <w:szCs w:val="28"/>
          <w:lang w:eastAsia="ru-RU"/>
        </w:rPr>
        <w:t>кронирование</w:t>
      </w:r>
      <w:proofErr w:type="spellEnd"/>
      <w:r w:rsidRPr="00870145">
        <w:rPr>
          <w:rFonts w:ascii="Times New Roman" w:eastAsia="Times New Roman" w:hAnsi="Times New Roman" w:cs="Times New Roman"/>
          <w:color w:val="000000"/>
          <w:sz w:val="28"/>
          <w:szCs w:val="28"/>
          <w:lang w:eastAsia="ru-RU"/>
        </w:rPr>
        <w:t>) деревьев в количестве _____ штук (___________) растущих около здания по адресу: _______________________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К заявлению прилагаются следующие отсканированные документы: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 Документы удостоверяющие личность;</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 Схема участка до ближайших строений или других ориентиров с нанесением зеленых насаждений, подлежащих вырубке;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прав на недвижимое имущество и сделок с ним;</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6) Согласование с владельцами затрагиваемых территорий условий вырубки и пересадки зеленых насаждений;</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7) При посадке или пересадке насаждений согласование с представителями инженерных сетей с открытием ордера на проведение земляных работ.</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Обязуюсь при запросе предоставить оригиналы отсканированных документов.</w:t>
      </w:r>
    </w:p>
    <w:tbl>
      <w:tblPr>
        <w:tblW w:w="9371" w:type="dxa"/>
        <w:tblInd w:w="895" w:type="dxa"/>
        <w:tblCellMar>
          <w:left w:w="0" w:type="dxa"/>
          <w:right w:w="0" w:type="dxa"/>
        </w:tblCellMar>
        <w:tblLook w:val="04A0"/>
      </w:tblPr>
      <w:tblGrid>
        <w:gridCol w:w="1790"/>
        <w:gridCol w:w="483"/>
        <w:gridCol w:w="1866"/>
        <w:gridCol w:w="189"/>
        <w:gridCol w:w="606"/>
        <w:gridCol w:w="2756"/>
        <w:gridCol w:w="1681"/>
      </w:tblGrid>
      <w:tr w:rsidR="00870145" w:rsidRPr="00870145" w:rsidTr="001F65F0">
        <w:trPr>
          <w:trHeight w:val="823"/>
        </w:trPr>
        <w:tc>
          <w:tcPr>
            <w:tcW w:w="1790" w:type="dxa"/>
            <w:tcBorders>
              <w:bottom w:val="single" w:sz="6" w:space="0" w:color="000000"/>
            </w:tcBorders>
            <w:tcMar>
              <w:top w:w="0" w:type="dxa"/>
              <w:left w:w="28" w:type="dxa"/>
              <w:bottom w:w="0" w:type="dxa"/>
              <w:right w:w="28" w:type="dxa"/>
            </w:tcMar>
            <w:vAlign w:val="bottom"/>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483" w:type="dxa"/>
            <w:tcMar>
              <w:top w:w="0" w:type="dxa"/>
              <w:left w:w="28" w:type="dxa"/>
              <w:bottom w:w="0" w:type="dxa"/>
              <w:right w:w="28" w:type="dxa"/>
            </w:tcMar>
            <w:vAlign w:val="bottom"/>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1866" w:type="dxa"/>
            <w:tcBorders>
              <w:bottom w:val="single" w:sz="6" w:space="0" w:color="000000"/>
            </w:tcBorders>
            <w:tcMar>
              <w:top w:w="0" w:type="dxa"/>
              <w:left w:w="28" w:type="dxa"/>
              <w:bottom w:w="0" w:type="dxa"/>
              <w:right w:w="28" w:type="dxa"/>
            </w:tcMar>
            <w:vAlign w:val="bottom"/>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189" w:type="dxa"/>
            <w:tcMar>
              <w:top w:w="0" w:type="dxa"/>
              <w:left w:w="28" w:type="dxa"/>
              <w:bottom w:w="0" w:type="dxa"/>
              <w:right w:w="28" w:type="dxa"/>
            </w:tcMar>
            <w:vAlign w:val="bottom"/>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606" w:type="dxa"/>
            <w:tcBorders>
              <w:bottom w:val="single" w:sz="6" w:space="0" w:color="000000"/>
            </w:tcBorders>
            <w:tcMar>
              <w:top w:w="0" w:type="dxa"/>
              <w:left w:w="28" w:type="dxa"/>
              <w:bottom w:w="0" w:type="dxa"/>
              <w:right w:w="28" w:type="dxa"/>
            </w:tcMar>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2756" w:type="dxa"/>
            <w:tcBorders>
              <w:bottom w:val="single" w:sz="6" w:space="0" w:color="000000"/>
            </w:tcBorders>
            <w:tcMar>
              <w:top w:w="0" w:type="dxa"/>
              <w:left w:w="28" w:type="dxa"/>
              <w:bottom w:w="0" w:type="dxa"/>
              <w:right w:w="28" w:type="dxa"/>
            </w:tcMar>
            <w:vAlign w:val="bottom"/>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1681" w:type="dxa"/>
            <w:tcBorders>
              <w:bottom w:val="single" w:sz="6" w:space="0" w:color="000000"/>
            </w:tcBorders>
            <w:tcMar>
              <w:top w:w="0" w:type="dxa"/>
              <w:left w:w="28" w:type="dxa"/>
              <w:bottom w:w="0" w:type="dxa"/>
              <w:right w:w="28" w:type="dxa"/>
            </w:tcMar>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r>
      <w:tr w:rsidR="00870145" w:rsidRPr="00870145" w:rsidTr="001F65F0">
        <w:trPr>
          <w:trHeight w:val="298"/>
        </w:trPr>
        <w:tc>
          <w:tcPr>
            <w:tcW w:w="1790" w:type="dxa"/>
            <w:tcMar>
              <w:top w:w="0" w:type="dxa"/>
              <w:left w:w="28" w:type="dxa"/>
              <w:bottom w:w="0" w:type="dxa"/>
              <w:right w:w="28" w:type="dxa"/>
            </w:tcMar>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(дата)</w:t>
            </w:r>
          </w:p>
        </w:tc>
        <w:tc>
          <w:tcPr>
            <w:tcW w:w="483" w:type="dxa"/>
            <w:tcMar>
              <w:top w:w="0" w:type="dxa"/>
              <w:left w:w="28" w:type="dxa"/>
              <w:bottom w:w="0" w:type="dxa"/>
              <w:right w:w="28" w:type="dxa"/>
            </w:tcMar>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1866" w:type="dxa"/>
            <w:tcMar>
              <w:top w:w="0" w:type="dxa"/>
              <w:left w:w="28" w:type="dxa"/>
              <w:bottom w:w="0" w:type="dxa"/>
              <w:right w:w="28" w:type="dxa"/>
            </w:tcMar>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(подпись)</w:t>
            </w:r>
          </w:p>
        </w:tc>
        <w:tc>
          <w:tcPr>
            <w:tcW w:w="189" w:type="dxa"/>
            <w:tcMar>
              <w:top w:w="0" w:type="dxa"/>
              <w:left w:w="28" w:type="dxa"/>
              <w:bottom w:w="0" w:type="dxa"/>
              <w:right w:w="28" w:type="dxa"/>
            </w:tcMar>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606" w:type="dxa"/>
            <w:tcMar>
              <w:top w:w="0" w:type="dxa"/>
              <w:left w:w="28" w:type="dxa"/>
              <w:bottom w:w="0" w:type="dxa"/>
              <w:right w:w="28" w:type="dxa"/>
            </w:tcMar>
            <w:hideMark/>
          </w:tcPr>
          <w:p w:rsidR="00870145" w:rsidRPr="00870145" w:rsidRDefault="00870145" w:rsidP="00870145">
            <w:pPr>
              <w:spacing w:after="0" w:line="240" w:lineRule="auto"/>
              <w:ind w:right="453"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c>
          <w:tcPr>
            <w:tcW w:w="2756" w:type="dxa"/>
            <w:tcMar>
              <w:top w:w="0" w:type="dxa"/>
              <w:left w:w="28" w:type="dxa"/>
              <w:bottom w:w="0" w:type="dxa"/>
              <w:right w:w="28" w:type="dxa"/>
            </w:tcMar>
            <w:hideMark/>
          </w:tcPr>
          <w:p w:rsidR="00870145" w:rsidRPr="00870145" w:rsidRDefault="00870145" w:rsidP="00870145">
            <w:pPr>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(ФИО)</w:t>
            </w:r>
          </w:p>
        </w:tc>
        <w:tc>
          <w:tcPr>
            <w:tcW w:w="1681" w:type="dxa"/>
            <w:tcMar>
              <w:top w:w="0" w:type="dxa"/>
              <w:left w:w="28" w:type="dxa"/>
              <w:bottom w:w="0" w:type="dxa"/>
              <w:right w:w="28" w:type="dxa"/>
            </w:tcMar>
            <w:hideMark/>
          </w:tcPr>
          <w:p w:rsidR="00870145" w:rsidRPr="00870145" w:rsidRDefault="00870145" w:rsidP="00870145">
            <w:pPr>
              <w:spacing w:after="0" w:line="240" w:lineRule="auto"/>
              <w:ind w:firstLine="567"/>
              <w:jc w:val="both"/>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 </w:t>
            </w:r>
          </w:p>
        </w:tc>
      </w:tr>
    </w:tbl>
    <w:p w:rsidR="00870145" w:rsidRPr="00870145" w:rsidRDefault="00870145" w:rsidP="00870145">
      <w:pPr>
        <w:spacing w:after="0" w:line="240" w:lineRule="auto"/>
        <w:ind w:firstLine="72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br w:type="textWrapping" w:clear="all"/>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C36A2E" w:rsidRDefault="00C36A2E"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D34753" w:rsidRDefault="00D34753"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670" w:firstLine="567"/>
        <w:jc w:val="right"/>
        <w:rPr>
          <w:rFonts w:ascii="Times New Roman" w:eastAsia="Times New Roman" w:hAnsi="Times New Roman" w:cs="Times New Roman"/>
          <w:color w:val="000000"/>
          <w:sz w:val="28"/>
          <w:szCs w:val="28"/>
          <w:lang w:eastAsia="ru-RU"/>
        </w:rPr>
      </w:pPr>
    </w:p>
    <w:p w:rsidR="00870145" w:rsidRPr="00870145" w:rsidRDefault="00870145" w:rsidP="00870145">
      <w:pPr>
        <w:spacing w:after="0" w:line="240" w:lineRule="auto"/>
        <w:ind w:left="5670" w:firstLine="567"/>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Приложение №2</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РАЗРЕШЕНИЕ</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на вырубку, </w:t>
      </w:r>
      <w:proofErr w:type="spellStart"/>
      <w:r w:rsidRPr="00870145">
        <w:rPr>
          <w:rFonts w:ascii="Times New Roman" w:eastAsia="Times New Roman" w:hAnsi="Times New Roman" w:cs="Times New Roman"/>
          <w:color w:val="000000"/>
          <w:sz w:val="28"/>
          <w:szCs w:val="28"/>
          <w:lang w:eastAsia="ru-RU"/>
        </w:rPr>
        <w:t>кронирование</w:t>
      </w:r>
      <w:proofErr w:type="spellEnd"/>
      <w:r w:rsidRPr="00870145">
        <w:rPr>
          <w:rFonts w:ascii="Times New Roman" w:eastAsia="Times New Roman" w:hAnsi="Times New Roman" w:cs="Times New Roman"/>
          <w:color w:val="000000"/>
          <w:sz w:val="28"/>
          <w:szCs w:val="28"/>
          <w:lang w:eastAsia="ru-RU"/>
        </w:rPr>
        <w:t xml:space="preserve"> и посадку деревьев и кустарников</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№__________                                                                       "___" __________ 201_ г.</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соответствии с заявкой  _________________________________________</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_____________________________________________________________________</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На основании акта обследования зеленых насаждений от "___" _______ 201__ г.</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и учетной ведомости от "___" _______ 201__ г.</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РАЗРЕШАЕТСЯ:</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_____________________________________________________________________</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(Ф.И.О./наименование заявителя)</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_____________________________________________________________________</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(вид работ, способ выполнения работ)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_____________________________________________________________________</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(адрес)</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вырубить: деревьев ______________________________________________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кустарников ___________________________________________________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870145">
        <w:rPr>
          <w:rFonts w:ascii="Times New Roman" w:eastAsia="Times New Roman" w:hAnsi="Times New Roman" w:cs="Times New Roman"/>
          <w:color w:val="000000"/>
          <w:sz w:val="28"/>
          <w:szCs w:val="28"/>
          <w:lang w:eastAsia="ru-RU"/>
        </w:rPr>
        <w:t>кронировать</w:t>
      </w:r>
      <w:proofErr w:type="spellEnd"/>
      <w:r w:rsidRPr="00870145">
        <w:rPr>
          <w:rFonts w:ascii="Times New Roman" w:eastAsia="Times New Roman" w:hAnsi="Times New Roman" w:cs="Times New Roman"/>
          <w:color w:val="000000"/>
          <w:sz w:val="28"/>
          <w:szCs w:val="28"/>
          <w:lang w:eastAsia="ru-RU"/>
        </w:rPr>
        <w:t>: деревьев 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кустарников ___________________________________________________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посадить: деревьев ________________________________________________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кустарников ___________________________________________________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сохранить: деревьев _______________________________________________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кустарников ___________________________________________________    шт.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восстановить травяной покров, плодородный слой почвы _______________ кв. м</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Вырубленную древесину вывезти в течение _____ дней.</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Сжигание и складирование  порубочных остатков на контейнерные площадки запрещено.</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Форма компенсации: _________________________________________________</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Срок действия разрешения на вырубку: _________________________________</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Продлено на </w:t>
      </w:r>
      <w:proofErr w:type="spellStart"/>
      <w:r w:rsidRPr="00870145">
        <w:rPr>
          <w:rFonts w:ascii="Times New Roman" w:eastAsia="Times New Roman" w:hAnsi="Times New Roman" w:cs="Times New Roman"/>
          <w:color w:val="000000"/>
          <w:sz w:val="28"/>
          <w:szCs w:val="28"/>
          <w:lang w:eastAsia="ru-RU"/>
        </w:rPr>
        <w:t>срок</w:t>
      </w:r>
      <w:proofErr w:type="gramStart"/>
      <w:r w:rsidRPr="00870145">
        <w:rPr>
          <w:rFonts w:ascii="Times New Roman" w:eastAsia="Times New Roman" w:hAnsi="Times New Roman" w:cs="Times New Roman"/>
          <w:color w:val="000000"/>
          <w:sz w:val="28"/>
          <w:szCs w:val="28"/>
          <w:lang w:eastAsia="ru-RU"/>
        </w:rPr>
        <w:t>:________________________</w:t>
      </w:r>
      <w:proofErr w:type="spellEnd"/>
      <w:r w:rsidRPr="00870145">
        <w:rPr>
          <w:rFonts w:ascii="Times New Roman" w:eastAsia="Times New Roman" w:hAnsi="Times New Roman" w:cs="Times New Roman"/>
          <w:color w:val="000000"/>
          <w:sz w:val="28"/>
          <w:szCs w:val="28"/>
          <w:lang w:eastAsia="ru-RU"/>
        </w:rPr>
        <w:t>  (________________)</w:t>
      </w:r>
      <w:proofErr w:type="gramEnd"/>
    </w:p>
    <w:p w:rsidR="00870145" w:rsidRPr="00870145"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70145" w:rsidRPr="00870145">
        <w:rPr>
          <w:rFonts w:ascii="Times New Roman" w:eastAsia="Times New Roman" w:hAnsi="Times New Roman" w:cs="Times New Roman"/>
          <w:color w:val="000000"/>
          <w:sz w:val="28"/>
          <w:szCs w:val="28"/>
          <w:lang w:eastAsia="ru-RU"/>
        </w:rPr>
        <w:t>М.п.     </w:t>
      </w:r>
      <w:r>
        <w:rPr>
          <w:rFonts w:ascii="Times New Roman" w:eastAsia="Times New Roman" w:hAnsi="Times New Roman" w:cs="Times New Roman"/>
          <w:color w:val="000000"/>
          <w:sz w:val="28"/>
          <w:szCs w:val="28"/>
          <w:lang w:eastAsia="ru-RU"/>
        </w:rPr>
        <w:t xml:space="preserve">                   </w:t>
      </w:r>
      <w:r w:rsidR="00870145" w:rsidRPr="00870145">
        <w:rPr>
          <w:rFonts w:ascii="Times New Roman" w:eastAsia="Times New Roman" w:hAnsi="Times New Roman" w:cs="Times New Roman"/>
          <w:color w:val="000000"/>
          <w:sz w:val="28"/>
          <w:szCs w:val="28"/>
          <w:lang w:eastAsia="ru-RU"/>
        </w:rPr>
        <w:t xml:space="preserve">  Ф.И.О., </w:t>
      </w:r>
      <w:r>
        <w:rPr>
          <w:rFonts w:ascii="Times New Roman" w:eastAsia="Times New Roman" w:hAnsi="Times New Roman" w:cs="Times New Roman"/>
          <w:color w:val="000000"/>
          <w:sz w:val="28"/>
          <w:szCs w:val="28"/>
          <w:lang w:eastAsia="ru-RU"/>
        </w:rPr>
        <w:t xml:space="preserve">                                     </w:t>
      </w:r>
      <w:r w:rsidR="00870145" w:rsidRPr="00870145">
        <w:rPr>
          <w:rFonts w:ascii="Times New Roman" w:eastAsia="Times New Roman" w:hAnsi="Times New Roman" w:cs="Times New Roman"/>
          <w:color w:val="000000"/>
          <w:sz w:val="28"/>
          <w:szCs w:val="28"/>
          <w:lang w:eastAsia="ru-RU"/>
        </w:rPr>
        <w:t xml:space="preserve">подпись, </w:t>
      </w:r>
      <w:r>
        <w:rPr>
          <w:rFonts w:ascii="Times New Roman" w:eastAsia="Times New Roman" w:hAnsi="Times New Roman" w:cs="Times New Roman"/>
          <w:color w:val="000000"/>
          <w:sz w:val="28"/>
          <w:szCs w:val="28"/>
          <w:lang w:eastAsia="ru-RU"/>
        </w:rPr>
        <w:t xml:space="preserve">           </w:t>
      </w:r>
      <w:r w:rsidR="00870145" w:rsidRPr="00870145">
        <w:rPr>
          <w:rFonts w:ascii="Times New Roman" w:eastAsia="Times New Roman" w:hAnsi="Times New Roman" w:cs="Times New Roman"/>
          <w:color w:val="000000"/>
          <w:sz w:val="28"/>
          <w:szCs w:val="28"/>
          <w:lang w:eastAsia="ru-RU"/>
        </w:rPr>
        <w:t>дата</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341"/>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5"/>
          <w:sz w:val="28"/>
          <w:szCs w:val="28"/>
          <w:lang w:eastAsia="ru-RU"/>
        </w:rPr>
        <w:t>Снос деревьев производится в соответствии с техникой безопасности. </w:t>
      </w:r>
      <w:r w:rsidRPr="00870145">
        <w:rPr>
          <w:rFonts w:ascii="Times New Roman" w:eastAsia="Times New Roman" w:hAnsi="Times New Roman" w:cs="Times New Roman"/>
          <w:color w:val="000000"/>
          <w:spacing w:val="-13"/>
          <w:sz w:val="28"/>
          <w:szCs w:val="28"/>
          <w:lang w:eastAsia="ru-RU"/>
        </w:rPr>
        <w:t>В случае, если действующими в Российской Федерации правилами (требованиями, техническими условиями) вырубк</w:t>
      </w:r>
      <w:r w:rsidR="00126B18">
        <w:rPr>
          <w:rFonts w:ascii="Times New Roman" w:eastAsia="Times New Roman" w:hAnsi="Times New Roman" w:cs="Times New Roman"/>
          <w:color w:val="000000"/>
          <w:spacing w:val="-13"/>
          <w:sz w:val="28"/>
          <w:szCs w:val="28"/>
          <w:lang w:eastAsia="ru-RU"/>
        </w:rPr>
        <w:t>и</w:t>
      </w:r>
      <w:r w:rsidRPr="00870145">
        <w:rPr>
          <w:rFonts w:ascii="Times New Roman" w:eastAsia="Times New Roman" w:hAnsi="Times New Roman" w:cs="Times New Roman"/>
          <w:color w:val="000000"/>
          <w:spacing w:val="-13"/>
          <w:sz w:val="28"/>
          <w:szCs w:val="28"/>
          <w:lang w:eastAsia="ru-RU"/>
        </w:rPr>
        <w:t xml:space="preserve"> деревьев или кустарников (деревьев </w:t>
      </w:r>
      <w:r w:rsidRPr="00870145">
        <w:rPr>
          <w:rFonts w:ascii="Times New Roman" w:eastAsia="Times New Roman" w:hAnsi="Times New Roman" w:cs="Times New Roman"/>
          <w:color w:val="000000"/>
          <w:sz w:val="28"/>
          <w:szCs w:val="28"/>
          <w:lang w:eastAsia="ru-RU"/>
        </w:rPr>
        <w:t>или кустарников с определенных территорий) должна осуществляется </w:t>
      </w:r>
      <w:r w:rsidRPr="00870145">
        <w:rPr>
          <w:rFonts w:ascii="Times New Roman" w:eastAsia="Times New Roman" w:hAnsi="Times New Roman" w:cs="Times New Roman"/>
          <w:color w:val="000000"/>
          <w:spacing w:val="-13"/>
          <w:sz w:val="28"/>
          <w:szCs w:val="28"/>
          <w:lang w:eastAsia="ru-RU"/>
        </w:rPr>
        <w:t xml:space="preserve">с привлечением специализированных организаций </w:t>
      </w:r>
      <w:r w:rsidRPr="00870145">
        <w:rPr>
          <w:rFonts w:ascii="Times New Roman" w:eastAsia="Times New Roman" w:hAnsi="Times New Roman" w:cs="Times New Roman"/>
          <w:color w:val="000000"/>
          <w:spacing w:val="-13"/>
          <w:sz w:val="28"/>
          <w:szCs w:val="28"/>
          <w:lang w:eastAsia="ru-RU"/>
        </w:rPr>
        <w:lastRenderedPageBreak/>
        <w:t>(специалистов) или специального оборудования, заявитель обязан обеспечить выполнение данных требований.</w:t>
      </w:r>
    </w:p>
    <w:p w:rsidR="00870145" w:rsidRPr="00870145" w:rsidRDefault="00870145" w:rsidP="00870145">
      <w:pPr>
        <w:shd w:val="clear" w:color="auto" w:fill="FFFFFF"/>
        <w:spacing w:after="0" w:line="240" w:lineRule="auto"/>
        <w:ind w:firstLine="336"/>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0"/>
          <w:sz w:val="28"/>
          <w:szCs w:val="28"/>
          <w:lang w:eastAsia="ru-RU"/>
        </w:rPr>
        <w:t>Осуществление мероприятий по общему благоустройству территории после </w:t>
      </w:r>
      <w:r w:rsidRPr="00870145">
        <w:rPr>
          <w:rFonts w:ascii="Times New Roman" w:eastAsia="Times New Roman" w:hAnsi="Times New Roman" w:cs="Times New Roman"/>
          <w:color w:val="000000"/>
          <w:spacing w:val="-8"/>
          <w:sz w:val="28"/>
          <w:szCs w:val="28"/>
          <w:lang w:eastAsia="ru-RU"/>
        </w:rPr>
        <w:t>выполнения работ по вырубке деревьев и кустарников (включая вывоз стволов </w:t>
      </w:r>
      <w:r w:rsidRPr="00870145">
        <w:rPr>
          <w:rFonts w:ascii="Times New Roman" w:eastAsia="Times New Roman" w:hAnsi="Times New Roman" w:cs="Times New Roman"/>
          <w:color w:val="000000"/>
          <w:spacing w:val="-5"/>
          <w:sz w:val="28"/>
          <w:szCs w:val="28"/>
          <w:lang w:eastAsia="ru-RU"/>
        </w:rPr>
        <w:t>деревьев, веток, иного мусора, проведение планировочных работ) является </w:t>
      </w:r>
      <w:r w:rsidRPr="00870145">
        <w:rPr>
          <w:rFonts w:ascii="Times New Roman" w:eastAsia="Times New Roman" w:hAnsi="Times New Roman" w:cs="Times New Roman"/>
          <w:color w:val="000000"/>
          <w:sz w:val="28"/>
          <w:szCs w:val="28"/>
          <w:lang w:eastAsia="ru-RU"/>
        </w:rPr>
        <w:t>обязательным.</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Руководитель исполнительного</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комитета</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Разрешение получил: __________________________________________________</w:t>
      </w:r>
    </w:p>
    <w:p w:rsidR="00870145" w:rsidRPr="00870145" w:rsidRDefault="00870145" w:rsidP="001F65F0">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(Ф.И.О., подпись, дата)</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Разрешение закрыто: __________________________________________________</w:t>
      </w:r>
    </w:p>
    <w:p w:rsidR="00870145" w:rsidRPr="00870145" w:rsidRDefault="00870145" w:rsidP="001F65F0">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(Ф.И.О. подпись, дата)</w:t>
      </w:r>
    </w:p>
    <w:p w:rsidR="00870145" w:rsidRPr="00870145" w:rsidRDefault="00870145" w:rsidP="00870145">
      <w:pPr>
        <w:spacing w:after="0" w:line="240" w:lineRule="auto"/>
        <w:ind w:firstLine="540"/>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left="5245"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 </w:t>
      </w:r>
    </w:p>
    <w:p w:rsidR="00870145" w:rsidRPr="00870145" w:rsidRDefault="00870145" w:rsidP="00870145">
      <w:pPr>
        <w:spacing w:after="0" w:line="240" w:lineRule="auto"/>
        <w:ind w:left="5245"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 </w:t>
      </w:r>
    </w:p>
    <w:p w:rsidR="00870145" w:rsidRPr="00870145" w:rsidRDefault="00870145" w:rsidP="00870145">
      <w:pPr>
        <w:spacing w:after="0" w:line="240" w:lineRule="auto"/>
        <w:ind w:left="5245"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 </w:t>
      </w:r>
    </w:p>
    <w:p w:rsidR="00870145" w:rsidRPr="00870145" w:rsidRDefault="00870145" w:rsidP="00870145">
      <w:pPr>
        <w:spacing w:after="0" w:line="240" w:lineRule="auto"/>
        <w:ind w:left="5245"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 </w:t>
      </w:r>
    </w:p>
    <w:p w:rsidR="00870145" w:rsidRPr="00870145" w:rsidRDefault="00870145" w:rsidP="00870145">
      <w:pPr>
        <w:spacing w:after="0" w:line="240" w:lineRule="auto"/>
        <w:ind w:left="5245"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br w:type="textWrapping" w:clear="all"/>
      </w: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1F65F0" w:rsidRDefault="001F65F0"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C36A2E" w:rsidRDefault="00C36A2E"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8E5E51" w:rsidRDefault="008E5E51"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8E5E51" w:rsidRDefault="008E5E51"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3057C1" w:rsidRDefault="003057C1" w:rsidP="00870145">
      <w:pPr>
        <w:spacing w:after="0" w:line="240" w:lineRule="auto"/>
        <w:ind w:left="5103" w:firstLine="567"/>
        <w:jc w:val="right"/>
        <w:rPr>
          <w:rFonts w:ascii="Times New Roman" w:eastAsia="Times New Roman" w:hAnsi="Times New Roman" w:cs="Times New Roman"/>
          <w:color w:val="000000"/>
          <w:sz w:val="28"/>
          <w:szCs w:val="28"/>
          <w:lang w:eastAsia="ru-RU"/>
        </w:rPr>
      </w:pPr>
    </w:p>
    <w:p w:rsidR="00870145" w:rsidRPr="00870145" w:rsidRDefault="00870145" w:rsidP="00870145">
      <w:pPr>
        <w:spacing w:after="0" w:line="240" w:lineRule="auto"/>
        <w:ind w:left="5103" w:firstLine="567"/>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lastRenderedPageBreak/>
        <w:t>Приложение №3</w:t>
      </w:r>
    </w:p>
    <w:p w:rsidR="00870145" w:rsidRPr="00870145" w:rsidRDefault="00870145" w:rsidP="0087014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1F65F0" w:rsidRDefault="00870145" w:rsidP="0087014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АКТ</w:t>
      </w:r>
      <w:r w:rsidRPr="00870145">
        <w:rPr>
          <w:rFonts w:ascii="Times New Roman" w:eastAsia="Times New Roman" w:hAnsi="Times New Roman" w:cs="Times New Roman"/>
          <w:color w:val="000000"/>
          <w:sz w:val="28"/>
          <w:szCs w:val="28"/>
          <w:lang w:eastAsia="ru-RU"/>
        </w:rPr>
        <w:br/>
      </w:r>
      <w:r w:rsidRPr="00870145">
        <w:rPr>
          <w:rFonts w:ascii="Times New Roman" w:eastAsia="Times New Roman" w:hAnsi="Times New Roman" w:cs="Times New Roman"/>
          <w:color w:val="000000"/>
          <w:spacing w:val="-4"/>
          <w:sz w:val="28"/>
          <w:szCs w:val="28"/>
          <w:lang w:eastAsia="ru-RU"/>
        </w:rPr>
        <w:t>обследования зеленых насаждений №</w:t>
      </w: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3"/>
          <w:sz w:val="28"/>
          <w:szCs w:val="28"/>
          <w:lang w:eastAsia="ru-RU"/>
        </w:rPr>
        <w:t>Комиссией в составе: Председателя комиссии (должность, ФИО)</w:t>
      </w: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3"/>
          <w:sz w:val="28"/>
          <w:szCs w:val="28"/>
          <w:lang w:eastAsia="ru-RU"/>
        </w:rPr>
        <w:t>Членов комиссии (должность ФИО)</w:t>
      </w: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r w:rsidRPr="00870145">
        <w:rPr>
          <w:rFonts w:ascii="Times New Roman" w:eastAsia="Times New Roman" w:hAnsi="Times New Roman" w:cs="Times New Roman"/>
          <w:color w:val="000000"/>
          <w:spacing w:val="-12"/>
          <w:sz w:val="28"/>
          <w:szCs w:val="28"/>
          <w:lang w:eastAsia="ru-RU"/>
        </w:rPr>
        <w:t>произведено</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1"/>
          <w:sz w:val="28"/>
          <w:szCs w:val="28"/>
          <w:lang w:eastAsia="ru-RU"/>
        </w:rPr>
        <w:t>обследование зелёных насаждений на территории памятника природы </w:t>
      </w:r>
      <w:r w:rsidRPr="00870145">
        <w:rPr>
          <w:rFonts w:ascii="Times New Roman" w:eastAsia="Times New Roman" w:hAnsi="Times New Roman" w:cs="Times New Roman"/>
          <w:color w:val="000000"/>
          <w:spacing w:val="-12"/>
          <w:sz w:val="28"/>
          <w:szCs w:val="28"/>
          <w:lang w:eastAsia="ru-RU"/>
        </w:rPr>
        <w:t>(наименование объекта). Установлено, что на данной территории необходима </w:t>
      </w:r>
      <w:r w:rsidRPr="00870145">
        <w:rPr>
          <w:rFonts w:ascii="Times New Roman" w:eastAsia="Times New Roman" w:hAnsi="Times New Roman" w:cs="Times New Roman"/>
          <w:color w:val="000000"/>
          <w:spacing w:val="-10"/>
          <w:sz w:val="28"/>
          <w:szCs w:val="28"/>
          <w:lang w:eastAsia="ru-RU"/>
        </w:rPr>
        <w:t>(санитарная рубка, рубка ухода, обрезка) следующих насаждений:</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tbl>
      <w:tblPr>
        <w:tblW w:w="0" w:type="auto"/>
        <w:jc w:val="center"/>
        <w:tblCellMar>
          <w:left w:w="0" w:type="dxa"/>
          <w:right w:w="0" w:type="dxa"/>
        </w:tblCellMar>
        <w:tblLook w:val="04A0"/>
      </w:tblPr>
      <w:tblGrid>
        <w:gridCol w:w="912"/>
        <w:gridCol w:w="3226"/>
        <w:gridCol w:w="2126"/>
        <w:gridCol w:w="3701"/>
      </w:tblGrid>
      <w:tr w:rsidR="00870145" w:rsidRPr="00870145" w:rsidTr="001F65F0">
        <w:trPr>
          <w:trHeight w:val="638"/>
          <w:jc w:val="center"/>
        </w:trPr>
        <w:tc>
          <w:tcPr>
            <w:tcW w:w="9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1F65F0" w:rsidRDefault="00870145" w:rsidP="001F65F0">
            <w:pPr>
              <w:shd w:val="clear" w:color="auto" w:fill="FFFFFF"/>
              <w:spacing w:after="0" w:line="240" w:lineRule="auto"/>
              <w:jc w:val="center"/>
              <w:rPr>
                <w:rFonts w:ascii="Times New Roman" w:eastAsia="Times New Roman" w:hAnsi="Times New Roman" w:cs="Times New Roman"/>
                <w:color w:val="000000"/>
                <w:spacing w:val="-13"/>
                <w:sz w:val="28"/>
                <w:szCs w:val="28"/>
                <w:lang w:eastAsia="ru-RU"/>
              </w:rPr>
            </w:pPr>
            <w:r w:rsidRPr="00870145">
              <w:rPr>
                <w:rFonts w:ascii="Times New Roman" w:eastAsia="Times New Roman" w:hAnsi="Times New Roman" w:cs="Times New Roman"/>
                <w:color w:val="000000"/>
                <w:spacing w:val="-13"/>
                <w:sz w:val="28"/>
                <w:szCs w:val="28"/>
                <w:lang w:eastAsia="ru-RU"/>
              </w:rPr>
              <w:t>№</w:t>
            </w:r>
          </w:p>
          <w:p w:rsidR="00870145" w:rsidRPr="00870145" w:rsidRDefault="00870145" w:rsidP="001F65F0">
            <w:pPr>
              <w:shd w:val="clear" w:color="auto" w:fill="FFFFFF"/>
              <w:spacing w:after="0" w:line="240" w:lineRule="auto"/>
              <w:jc w:val="center"/>
              <w:rPr>
                <w:rFonts w:ascii="Times New Roman" w:eastAsia="Times New Roman" w:hAnsi="Times New Roman" w:cs="Times New Roman"/>
                <w:sz w:val="28"/>
                <w:szCs w:val="28"/>
                <w:lang w:eastAsia="ru-RU"/>
              </w:rPr>
            </w:pPr>
            <w:proofErr w:type="spellStart"/>
            <w:proofErr w:type="gramStart"/>
            <w:r w:rsidRPr="00870145">
              <w:rPr>
                <w:rFonts w:ascii="Times New Roman" w:eastAsia="Times New Roman" w:hAnsi="Times New Roman" w:cs="Times New Roman"/>
                <w:color w:val="000000"/>
                <w:spacing w:val="-13"/>
                <w:sz w:val="28"/>
                <w:szCs w:val="28"/>
                <w:lang w:eastAsia="ru-RU"/>
              </w:rPr>
              <w:t>п</w:t>
            </w:r>
            <w:proofErr w:type="spellEnd"/>
            <w:proofErr w:type="gramEnd"/>
            <w:r w:rsidRPr="00870145">
              <w:rPr>
                <w:rFonts w:ascii="Times New Roman" w:eastAsia="Times New Roman" w:hAnsi="Times New Roman" w:cs="Times New Roman"/>
                <w:color w:val="000000"/>
                <w:spacing w:val="-13"/>
                <w:sz w:val="28"/>
                <w:szCs w:val="28"/>
                <w:lang w:eastAsia="ru-RU"/>
              </w:rPr>
              <w:t>/</w:t>
            </w:r>
            <w:proofErr w:type="spellStart"/>
            <w:r w:rsidRPr="00870145">
              <w:rPr>
                <w:rFonts w:ascii="Times New Roman" w:eastAsia="Times New Roman" w:hAnsi="Times New Roman" w:cs="Times New Roman"/>
                <w:color w:val="000000"/>
                <w:spacing w:val="-13"/>
                <w:sz w:val="28"/>
                <w:szCs w:val="28"/>
                <w:lang w:eastAsia="ru-RU"/>
              </w:rPr>
              <w:t>п</w:t>
            </w:r>
            <w:proofErr w:type="spellEnd"/>
          </w:p>
        </w:tc>
        <w:tc>
          <w:tcPr>
            <w:tcW w:w="32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870145" w:rsidRPr="00870145" w:rsidRDefault="00870145" w:rsidP="001F65F0">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Наименование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870145" w:rsidRPr="00870145" w:rsidRDefault="00870145" w:rsidP="001F65F0">
            <w:pPr>
              <w:shd w:val="clear" w:color="auto" w:fill="FFFFFF"/>
              <w:spacing w:after="0" w:line="240" w:lineRule="auto"/>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pacing w:val="-6"/>
                <w:sz w:val="28"/>
                <w:szCs w:val="28"/>
                <w:lang w:eastAsia="ru-RU"/>
              </w:rPr>
              <w:t>Диаметр </w:t>
            </w:r>
            <w:r w:rsidRPr="00870145">
              <w:rPr>
                <w:rFonts w:ascii="Times New Roman" w:eastAsia="Times New Roman" w:hAnsi="Times New Roman" w:cs="Times New Roman"/>
                <w:color w:val="000000"/>
                <w:sz w:val="28"/>
                <w:szCs w:val="28"/>
                <w:lang w:eastAsia="ru-RU"/>
              </w:rPr>
              <w:t>(см)</w:t>
            </w:r>
          </w:p>
        </w:tc>
        <w:tc>
          <w:tcPr>
            <w:tcW w:w="3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870145" w:rsidRPr="00870145" w:rsidRDefault="00870145" w:rsidP="001F65F0">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pacing w:val="-14"/>
                <w:sz w:val="28"/>
                <w:szCs w:val="28"/>
                <w:lang w:eastAsia="ru-RU"/>
              </w:rPr>
              <w:t>Описание состояния</w:t>
            </w:r>
          </w:p>
        </w:tc>
      </w:tr>
    </w:tbl>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0"/>
          <w:sz w:val="28"/>
          <w:szCs w:val="28"/>
          <w:lang w:eastAsia="ru-RU"/>
        </w:rPr>
        <w:t>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10"/>
          <w:sz w:val="28"/>
          <w:szCs w:val="28"/>
          <w:lang w:eastAsia="ru-RU"/>
        </w:rPr>
        <w:t>Председатель комиссии:</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Члены комиссии:</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br w:type="textWrapping" w:clear="all"/>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5"/>
          <w:sz w:val="28"/>
          <w:szCs w:val="28"/>
          <w:lang w:eastAsia="ru-RU"/>
        </w:rPr>
        <w:t>Приложение</w:t>
      </w:r>
    </w:p>
    <w:p w:rsidR="00870145" w:rsidRPr="00870145" w:rsidRDefault="00707768" w:rsidP="0087014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5"/>
          <w:sz w:val="28"/>
          <w:szCs w:val="28"/>
          <w:lang w:eastAsia="ru-RU"/>
        </w:rPr>
        <w:t xml:space="preserve">к </w:t>
      </w:r>
      <w:r w:rsidR="00870145" w:rsidRPr="00870145">
        <w:rPr>
          <w:rFonts w:ascii="Times New Roman" w:eastAsia="Times New Roman" w:hAnsi="Times New Roman" w:cs="Times New Roman"/>
          <w:color w:val="000000"/>
          <w:spacing w:val="-1"/>
          <w:sz w:val="28"/>
          <w:szCs w:val="28"/>
          <w:lang w:eastAsia="ru-RU"/>
        </w:rPr>
        <w:t>Акту обследования</w:t>
      </w:r>
      <w:r w:rsidR="00870145" w:rsidRPr="00870145">
        <w:rPr>
          <w:rFonts w:ascii="Times New Roman" w:eastAsia="Times New Roman" w:hAnsi="Times New Roman" w:cs="Times New Roman"/>
          <w:color w:val="000000"/>
          <w:spacing w:val="-7"/>
          <w:sz w:val="28"/>
          <w:szCs w:val="28"/>
          <w:lang w:eastAsia="ru-RU"/>
        </w:rPr>
        <w:t>зеленых насаждений</w:t>
      </w:r>
    </w:p>
    <w:p w:rsidR="00870145" w:rsidRPr="00870145" w:rsidRDefault="00870145" w:rsidP="0087014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___</w:t>
      </w:r>
      <w:r w:rsidRPr="00870145">
        <w:rPr>
          <w:rFonts w:ascii="Times New Roman" w:eastAsia="Times New Roman" w:hAnsi="Times New Roman" w:cs="Times New Roman"/>
          <w:color w:val="000000"/>
          <w:spacing w:val="-4"/>
          <w:sz w:val="28"/>
          <w:szCs w:val="28"/>
          <w:lang w:eastAsia="ru-RU"/>
        </w:rPr>
        <w:t>от «____»______201___г.</w:t>
      </w:r>
    </w:p>
    <w:p w:rsidR="00870145" w:rsidRPr="00870145" w:rsidRDefault="00870145" w:rsidP="00870145">
      <w:pPr>
        <w:shd w:val="clear" w:color="auto" w:fill="FFFFFF"/>
        <w:spacing w:after="0" w:line="240" w:lineRule="auto"/>
        <w:ind w:firstLine="2155"/>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5"/>
          <w:sz w:val="28"/>
          <w:szCs w:val="28"/>
          <w:lang w:eastAsia="ru-RU"/>
        </w:rPr>
        <w:t>Пересчетная ведомость деревьев и кустарников, подлежащих сносу.</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(наименование дерева)           </w:t>
      </w:r>
      <w:r w:rsidR="001F65F0">
        <w:rPr>
          <w:rFonts w:ascii="Times New Roman" w:eastAsia="Times New Roman" w:hAnsi="Times New Roman" w:cs="Times New Roman"/>
          <w:color w:val="000000"/>
          <w:sz w:val="28"/>
          <w:szCs w:val="28"/>
          <w:lang w:eastAsia="ru-RU"/>
        </w:rPr>
        <w:t xml:space="preserve">   </w:t>
      </w:r>
      <w:r w:rsidRPr="00870145">
        <w:rPr>
          <w:rFonts w:ascii="Times New Roman" w:eastAsia="Times New Roman" w:hAnsi="Times New Roman" w:cs="Times New Roman"/>
          <w:color w:val="000000"/>
          <w:sz w:val="28"/>
          <w:szCs w:val="28"/>
          <w:lang w:eastAsia="ru-RU"/>
        </w:rPr>
        <w:t>   количество</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(наименование дерева)             </w:t>
      </w:r>
      <w:r w:rsidR="001F65F0">
        <w:rPr>
          <w:rFonts w:ascii="Times New Roman" w:eastAsia="Times New Roman" w:hAnsi="Times New Roman" w:cs="Times New Roman"/>
          <w:color w:val="000000"/>
          <w:sz w:val="28"/>
          <w:szCs w:val="28"/>
          <w:lang w:eastAsia="ru-RU"/>
        </w:rPr>
        <w:t xml:space="preserve"> </w:t>
      </w:r>
      <w:r w:rsidRPr="00870145">
        <w:rPr>
          <w:rFonts w:ascii="Times New Roman" w:eastAsia="Times New Roman" w:hAnsi="Times New Roman" w:cs="Times New Roman"/>
          <w:color w:val="000000"/>
          <w:sz w:val="28"/>
          <w:szCs w:val="28"/>
          <w:lang w:eastAsia="ru-RU"/>
        </w:rPr>
        <w:t>  количество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(наименование дерева)               </w:t>
      </w:r>
      <w:r w:rsidR="001F65F0">
        <w:rPr>
          <w:rFonts w:ascii="Times New Roman" w:eastAsia="Times New Roman" w:hAnsi="Times New Roman" w:cs="Times New Roman"/>
          <w:color w:val="000000"/>
          <w:sz w:val="28"/>
          <w:szCs w:val="28"/>
          <w:lang w:eastAsia="ru-RU"/>
        </w:rPr>
        <w:t xml:space="preserve">  </w:t>
      </w:r>
      <w:r w:rsidRPr="00870145">
        <w:rPr>
          <w:rFonts w:ascii="Times New Roman" w:eastAsia="Times New Roman" w:hAnsi="Times New Roman" w:cs="Times New Roman"/>
          <w:color w:val="000000"/>
          <w:sz w:val="28"/>
          <w:szCs w:val="28"/>
          <w:lang w:eastAsia="ru-RU"/>
        </w:rPr>
        <w:t>количество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(наименование дерева)               </w:t>
      </w:r>
      <w:r w:rsidR="001F65F0">
        <w:rPr>
          <w:rFonts w:ascii="Times New Roman" w:eastAsia="Times New Roman" w:hAnsi="Times New Roman" w:cs="Times New Roman"/>
          <w:color w:val="000000"/>
          <w:sz w:val="28"/>
          <w:szCs w:val="28"/>
          <w:lang w:eastAsia="ru-RU"/>
        </w:rPr>
        <w:t xml:space="preserve">  </w:t>
      </w:r>
      <w:r w:rsidRPr="00870145">
        <w:rPr>
          <w:rFonts w:ascii="Times New Roman" w:eastAsia="Times New Roman" w:hAnsi="Times New Roman" w:cs="Times New Roman"/>
          <w:color w:val="000000"/>
          <w:sz w:val="28"/>
          <w:szCs w:val="28"/>
          <w:lang w:eastAsia="ru-RU"/>
        </w:rPr>
        <w:t>количество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(наименование дерева)               </w:t>
      </w:r>
      <w:r w:rsidR="001F65F0">
        <w:rPr>
          <w:rFonts w:ascii="Times New Roman" w:eastAsia="Times New Roman" w:hAnsi="Times New Roman" w:cs="Times New Roman"/>
          <w:color w:val="000000"/>
          <w:sz w:val="28"/>
          <w:szCs w:val="28"/>
          <w:lang w:eastAsia="ru-RU"/>
        </w:rPr>
        <w:t xml:space="preserve">  </w:t>
      </w:r>
      <w:r w:rsidRPr="00870145">
        <w:rPr>
          <w:rFonts w:ascii="Times New Roman" w:eastAsia="Times New Roman" w:hAnsi="Times New Roman" w:cs="Times New Roman"/>
          <w:color w:val="000000"/>
          <w:sz w:val="28"/>
          <w:szCs w:val="28"/>
          <w:lang w:eastAsia="ru-RU"/>
        </w:rPr>
        <w:t>количество</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(наименование дерева)               </w:t>
      </w:r>
      <w:r w:rsidR="001F65F0">
        <w:rPr>
          <w:rFonts w:ascii="Times New Roman" w:eastAsia="Times New Roman" w:hAnsi="Times New Roman" w:cs="Times New Roman"/>
          <w:color w:val="000000"/>
          <w:sz w:val="28"/>
          <w:szCs w:val="28"/>
          <w:lang w:eastAsia="ru-RU"/>
        </w:rPr>
        <w:t xml:space="preserve">  </w:t>
      </w:r>
      <w:r w:rsidRPr="00870145">
        <w:rPr>
          <w:rFonts w:ascii="Times New Roman" w:eastAsia="Times New Roman" w:hAnsi="Times New Roman" w:cs="Times New Roman"/>
          <w:color w:val="000000"/>
          <w:sz w:val="28"/>
          <w:szCs w:val="28"/>
          <w:lang w:eastAsia="ru-RU"/>
        </w:rPr>
        <w:t>количество</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r w:rsidRPr="00870145">
        <w:rPr>
          <w:rFonts w:ascii="Times New Roman" w:eastAsia="Times New Roman" w:hAnsi="Times New Roman" w:cs="Times New Roman"/>
          <w:color w:val="000000"/>
          <w:spacing w:val="-10"/>
          <w:sz w:val="28"/>
          <w:szCs w:val="28"/>
          <w:lang w:eastAsia="ru-RU"/>
        </w:rPr>
        <w:t>Председатель комиссии: Руководитель исполнительного комитета</w:t>
      </w:r>
    </w:p>
    <w:p w:rsidR="00870145" w:rsidRPr="00870145" w:rsidRDefault="001F65F0"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70145" w:rsidRPr="00870145">
        <w:rPr>
          <w:rFonts w:ascii="Times New Roman" w:eastAsia="Times New Roman" w:hAnsi="Times New Roman" w:cs="Times New Roman"/>
          <w:color w:val="000000"/>
          <w:sz w:val="28"/>
          <w:szCs w:val="28"/>
          <w:lang w:eastAsia="ru-RU"/>
        </w:rPr>
        <w:t xml:space="preserve">Члены комиссии: </w:t>
      </w:r>
      <w:proofErr w:type="spellStart"/>
      <w:r w:rsidR="003A14AB">
        <w:rPr>
          <w:rFonts w:ascii="Times New Roman" w:eastAsia="Times New Roman" w:hAnsi="Times New Roman" w:cs="Times New Roman"/>
          <w:color w:val="000000"/>
          <w:sz w:val="28"/>
          <w:szCs w:val="28"/>
          <w:lang w:eastAsia="ru-RU"/>
        </w:rPr>
        <w:t>Руководитель</w:t>
      </w:r>
      <w:r w:rsidR="00870145" w:rsidRPr="00870145">
        <w:rPr>
          <w:rFonts w:ascii="Times New Roman" w:eastAsia="Times New Roman" w:hAnsi="Times New Roman" w:cs="Times New Roman"/>
          <w:color w:val="000000"/>
          <w:sz w:val="28"/>
          <w:szCs w:val="28"/>
          <w:lang w:eastAsia="ru-RU"/>
        </w:rPr>
        <w:t>исполнительного</w:t>
      </w:r>
      <w:proofErr w:type="spellEnd"/>
      <w:r w:rsidR="00870145" w:rsidRPr="00870145">
        <w:rPr>
          <w:rFonts w:ascii="Times New Roman" w:eastAsia="Times New Roman" w:hAnsi="Times New Roman" w:cs="Times New Roman"/>
          <w:color w:val="000000"/>
          <w:sz w:val="28"/>
          <w:szCs w:val="28"/>
          <w:lang w:eastAsia="ru-RU"/>
        </w:rPr>
        <w:t xml:space="preserve"> комитета</w:t>
      </w:r>
    </w:p>
    <w:p w:rsidR="00870145" w:rsidRPr="00870145" w:rsidRDefault="00870145" w:rsidP="0087014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Специалист</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8"/>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br w:type="textWrapping" w:clear="all"/>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C36A2E" w:rsidRDefault="00C36A2E" w:rsidP="00870145">
      <w:pPr>
        <w:spacing w:after="0" w:line="240" w:lineRule="auto"/>
        <w:ind w:left="4962" w:firstLine="567"/>
        <w:jc w:val="right"/>
        <w:rPr>
          <w:rFonts w:ascii="Times New Roman" w:eastAsia="Times New Roman" w:hAnsi="Times New Roman" w:cs="Times New Roman"/>
          <w:strike/>
          <w:color w:val="000000"/>
          <w:spacing w:val="-6"/>
          <w:sz w:val="28"/>
          <w:szCs w:val="28"/>
          <w:lang w:eastAsia="ru-RU"/>
        </w:rPr>
      </w:pPr>
    </w:p>
    <w:p w:rsidR="00870145" w:rsidRPr="00870145" w:rsidRDefault="00C36A2E" w:rsidP="00870145">
      <w:pPr>
        <w:spacing w:after="0" w:line="240" w:lineRule="auto"/>
        <w:ind w:left="4962"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6"/>
          <w:sz w:val="28"/>
          <w:szCs w:val="28"/>
          <w:lang w:eastAsia="ru-RU"/>
        </w:rPr>
        <w:lastRenderedPageBreak/>
        <w:t>П</w:t>
      </w:r>
      <w:r w:rsidR="00870145" w:rsidRPr="00870145">
        <w:rPr>
          <w:rFonts w:ascii="Times New Roman" w:eastAsia="Times New Roman" w:hAnsi="Times New Roman" w:cs="Times New Roman"/>
          <w:color w:val="000000"/>
          <w:spacing w:val="-6"/>
          <w:sz w:val="28"/>
          <w:szCs w:val="28"/>
          <w:lang w:eastAsia="ru-RU"/>
        </w:rPr>
        <w:t>риложение №4</w:t>
      </w:r>
    </w:p>
    <w:p w:rsidR="00870145" w:rsidRPr="00870145" w:rsidRDefault="00870145" w:rsidP="00870145">
      <w:pPr>
        <w:spacing w:after="0" w:line="240" w:lineRule="auto"/>
        <w:ind w:firstLine="567"/>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 </w:t>
      </w:r>
    </w:p>
    <w:p w:rsidR="00870145" w:rsidRPr="00870145" w:rsidRDefault="00870145" w:rsidP="00707768">
      <w:pPr>
        <w:spacing w:after="0" w:line="240" w:lineRule="auto"/>
        <w:ind w:left="5812"/>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Руководителю</w:t>
      </w:r>
    </w:p>
    <w:p w:rsidR="001F65F0" w:rsidRDefault="00870145" w:rsidP="00707768">
      <w:pPr>
        <w:spacing w:after="0" w:line="240" w:lineRule="auto"/>
        <w:ind w:left="5812"/>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Исполнительного комитета </w:t>
      </w:r>
      <w:proofErr w:type="spellStart"/>
      <w:r w:rsidR="001F65F0">
        <w:rPr>
          <w:rFonts w:ascii="Times New Roman" w:eastAsia="Times New Roman" w:hAnsi="Times New Roman" w:cs="Times New Roman"/>
          <w:color w:val="000000"/>
          <w:sz w:val="28"/>
          <w:szCs w:val="28"/>
          <w:lang w:eastAsia="ru-RU"/>
        </w:rPr>
        <w:t>Кушманского</w:t>
      </w:r>
      <w:proofErr w:type="spellEnd"/>
      <w:r w:rsidRPr="00870145">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Кайбицкого</w:t>
      </w:r>
      <w:proofErr w:type="spellEnd"/>
      <w:r w:rsidRPr="00870145">
        <w:rPr>
          <w:rFonts w:ascii="Times New Roman" w:eastAsia="Times New Roman" w:hAnsi="Times New Roman" w:cs="Times New Roman"/>
          <w:color w:val="000000"/>
          <w:sz w:val="28"/>
          <w:szCs w:val="28"/>
          <w:lang w:eastAsia="ru-RU"/>
        </w:rPr>
        <w:t xml:space="preserve"> муниципального района </w:t>
      </w:r>
    </w:p>
    <w:p w:rsidR="00870145" w:rsidRPr="00870145" w:rsidRDefault="00870145" w:rsidP="00707768">
      <w:pPr>
        <w:spacing w:after="0" w:line="240" w:lineRule="auto"/>
        <w:ind w:left="5812"/>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Республики Татарстан</w:t>
      </w:r>
    </w:p>
    <w:p w:rsidR="00870145" w:rsidRPr="00870145" w:rsidRDefault="00916316" w:rsidP="00707768">
      <w:pPr>
        <w:spacing w:after="0" w:line="240" w:lineRule="auto"/>
        <w:ind w:left="581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0145" w:rsidRPr="00870145">
        <w:rPr>
          <w:rFonts w:ascii="Times New Roman" w:eastAsia="Times New Roman" w:hAnsi="Times New Roman" w:cs="Times New Roman"/>
          <w:color w:val="000000"/>
          <w:sz w:val="28"/>
          <w:szCs w:val="28"/>
          <w:lang w:eastAsia="ru-RU"/>
        </w:rPr>
        <w:t>т:__________________________</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Заявление</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об исправлении технической ошибки</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Сообщаю об ошибке, допущенной при оказании муниципальной услуги ______________________________________________________________________</w:t>
      </w:r>
    </w:p>
    <w:p w:rsidR="00870145" w:rsidRPr="00870145" w:rsidRDefault="00870145" w:rsidP="00870145">
      <w:pPr>
        <w:spacing w:after="0" w:line="240" w:lineRule="auto"/>
        <w:ind w:firstLine="709"/>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(наименование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Записано:_______________________________________________________________________________________________________________________________</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Правильные сведения:_______________________________________________</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_____________________________________________________________________</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Прошу исправить допущенную техническую ошибку и внести соответствующие изменения в документ, являющийся результатом муниципальной услуги.</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Прилагаю следующие документы:</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1.</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2.</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3.</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xml:space="preserve">посредством отправления электронного документа на адрес </w:t>
      </w:r>
      <w:proofErr w:type="spellStart"/>
      <w:r w:rsidRPr="00870145">
        <w:rPr>
          <w:rFonts w:ascii="Times New Roman" w:eastAsia="Times New Roman" w:hAnsi="Times New Roman" w:cs="Times New Roman"/>
          <w:color w:val="000000"/>
          <w:sz w:val="28"/>
          <w:szCs w:val="28"/>
          <w:lang w:eastAsia="ru-RU"/>
        </w:rPr>
        <w:t>E-mail:_______</w:t>
      </w:r>
      <w:proofErr w:type="spellEnd"/>
      <w:r w:rsidRPr="00870145">
        <w:rPr>
          <w:rFonts w:ascii="Times New Roman" w:eastAsia="Times New Roman" w:hAnsi="Times New Roman" w:cs="Times New Roman"/>
          <w:color w:val="000000"/>
          <w:sz w:val="28"/>
          <w:szCs w:val="28"/>
          <w:lang w:eastAsia="ru-RU"/>
        </w:rPr>
        <w:t>;</w:t>
      </w:r>
    </w:p>
    <w:p w:rsidR="00870145" w:rsidRPr="00870145" w:rsidRDefault="00870145" w:rsidP="00870145">
      <w:pPr>
        <w:spacing w:after="0" w:line="240" w:lineRule="auto"/>
        <w:ind w:firstLine="709"/>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в виде заверенной копии на бумажном носителе почтовым отправлением по адресу: ________________________________________________________________.</w:t>
      </w:r>
    </w:p>
    <w:p w:rsidR="00870145" w:rsidRPr="00870145" w:rsidRDefault="00870145" w:rsidP="00870145">
      <w:pPr>
        <w:spacing w:after="0" w:line="240" w:lineRule="auto"/>
        <w:ind w:firstLine="851"/>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870145" w:rsidRPr="00870145" w:rsidRDefault="00870145" w:rsidP="00870145">
      <w:pPr>
        <w:spacing w:after="0" w:line="240" w:lineRule="auto"/>
        <w:ind w:firstLine="851"/>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w:t>
      </w:r>
      <w:r w:rsidRPr="00870145">
        <w:rPr>
          <w:rFonts w:ascii="Times New Roman" w:eastAsia="Times New Roman" w:hAnsi="Times New Roman" w:cs="Times New Roman"/>
          <w:color w:val="000000"/>
          <w:spacing w:val="-6"/>
          <w:sz w:val="28"/>
          <w:szCs w:val="28"/>
          <w:lang w:eastAsia="ru-RU"/>
        </w:rPr>
        <w:lastRenderedPageBreak/>
        <w:t>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870145" w:rsidRPr="00870145" w:rsidRDefault="00870145" w:rsidP="00870145">
      <w:pPr>
        <w:spacing w:after="0" w:line="240" w:lineRule="auto"/>
        <w:ind w:firstLine="851"/>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______________                         _________________ ( ________________)</w:t>
      </w:r>
    </w:p>
    <w:p w:rsidR="00870145" w:rsidRDefault="001F65F0" w:rsidP="0087014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870145" w:rsidRPr="00870145">
        <w:rPr>
          <w:rFonts w:ascii="Times New Roman" w:eastAsia="Times New Roman" w:hAnsi="Times New Roman" w:cs="Times New Roman"/>
          <w:color w:val="000000"/>
          <w:sz w:val="28"/>
          <w:szCs w:val="28"/>
          <w:lang w:eastAsia="ru-RU"/>
        </w:rPr>
        <w:t>      (дата)                      </w:t>
      </w:r>
      <w:r>
        <w:rPr>
          <w:rFonts w:ascii="Times New Roman" w:eastAsia="Times New Roman" w:hAnsi="Times New Roman" w:cs="Times New Roman"/>
          <w:color w:val="000000"/>
          <w:sz w:val="28"/>
          <w:szCs w:val="28"/>
          <w:lang w:eastAsia="ru-RU"/>
        </w:rPr>
        <w:t xml:space="preserve">        </w:t>
      </w:r>
      <w:r w:rsidR="00870145" w:rsidRPr="00870145">
        <w:rPr>
          <w:rFonts w:ascii="Times New Roman" w:eastAsia="Times New Roman" w:hAnsi="Times New Roman" w:cs="Times New Roman"/>
          <w:color w:val="000000"/>
          <w:sz w:val="28"/>
          <w:szCs w:val="28"/>
          <w:lang w:eastAsia="ru-RU"/>
        </w:rPr>
        <w:t>         (подпись)                            (Ф.И.О.)</w:t>
      </w:r>
    </w:p>
    <w:p w:rsidR="00D34753" w:rsidRPr="00870145" w:rsidRDefault="00D34753" w:rsidP="00870145">
      <w:pPr>
        <w:spacing w:after="0" w:line="240" w:lineRule="auto"/>
        <w:ind w:firstLine="567"/>
        <w:jc w:val="both"/>
        <w:rPr>
          <w:rFonts w:ascii="Times New Roman" w:eastAsia="Times New Roman" w:hAnsi="Times New Roman" w:cs="Times New Roman"/>
          <w:color w:val="000000"/>
          <w:sz w:val="28"/>
          <w:szCs w:val="28"/>
          <w:lang w:eastAsia="ru-RU"/>
        </w:rPr>
      </w:pP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br w:type="textWrapping" w:clear="all"/>
      </w:r>
    </w:p>
    <w:p w:rsidR="00870145" w:rsidRPr="00870145" w:rsidRDefault="00870145" w:rsidP="00870145">
      <w:pPr>
        <w:spacing w:after="0" w:line="240" w:lineRule="auto"/>
        <w:ind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C36A2E" w:rsidRDefault="00C36A2E"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D34753" w:rsidRDefault="00D34753"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916316" w:rsidRDefault="00916316"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916316" w:rsidRDefault="00916316"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916316" w:rsidRDefault="00916316" w:rsidP="00870145">
      <w:pPr>
        <w:spacing w:after="0" w:line="240" w:lineRule="auto"/>
        <w:ind w:firstLine="567"/>
        <w:jc w:val="right"/>
        <w:rPr>
          <w:rFonts w:ascii="Times New Roman" w:eastAsia="Times New Roman" w:hAnsi="Times New Roman" w:cs="Times New Roman"/>
          <w:color w:val="000000"/>
          <w:spacing w:val="-6"/>
          <w:sz w:val="28"/>
          <w:szCs w:val="28"/>
          <w:lang w:eastAsia="ru-RU"/>
        </w:rPr>
      </w:pPr>
    </w:p>
    <w:p w:rsidR="00870145" w:rsidRPr="00870145" w:rsidRDefault="00870145" w:rsidP="00870145">
      <w:pPr>
        <w:spacing w:after="0" w:line="240" w:lineRule="auto"/>
        <w:ind w:firstLine="567"/>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lastRenderedPageBreak/>
        <w:t>Приложение</w:t>
      </w:r>
    </w:p>
    <w:p w:rsidR="00870145" w:rsidRPr="00870145" w:rsidRDefault="00870145" w:rsidP="00870145">
      <w:pPr>
        <w:spacing w:after="0" w:line="240" w:lineRule="auto"/>
        <w:ind w:left="7230" w:firstLine="567"/>
        <w:jc w:val="right"/>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pacing w:val="-6"/>
          <w:sz w:val="28"/>
          <w:szCs w:val="28"/>
          <w:lang w:eastAsia="ru-RU"/>
        </w:rPr>
        <w:t>(справочное)</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Исполком </w:t>
      </w:r>
      <w:proofErr w:type="spellStart"/>
      <w:r w:rsidR="001F65F0">
        <w:rPr>
          <w:rFonts w:ascii="Times New Roman" w:eastAsia="Times New Roman" w:hAnsi="Times New Roman" w:cs="Times New Roman"/>
          <w:color w:val="000000"/>
          <w:sz w:val="28"/>
          <w:szCs w:val="28"/>
          <w:lang w:eastAsia="ru-RU"/>
        </w:rPr>
        <w:t>Кушманского</w:t>
      </w:r>
      <w:proofErr w:type="spellEnd"/>
      <w:r w:rsidRPr="00870145">
        <w:rPr>
          <w:rFonts w:ascii="Times New Roman" w:eastAsia="Times New Roman" w:hAnsi="Times New Roman" w:cs="Times New Roman"/>
          <w:color w:val="000000"/>
          <w:sz w:val="28"/>
          <w:szCs w:val="28"/>
          <w:lang w:eastAsia="ru-RU"/>
        </w:rPr>
        <w:t> сельского поселения</w:t>
      </w:r>
    </w:p>
    <w:p w:rsidR="00870145" w:rsidRPr="00870145" w:rsidRDefault="00870145" w:rsidP="00870145">
      <w:pPr>
        <w:spacing w:after="0" w:line="240" w:lineRule="auto"/>
        <w:ind w:firstLine="567"/>
        <w:jc w:val="center"/>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tbl>
      <w:tblPr>
        <w:tblW w:w="10576" w:type="dxa"/>
        <w:tblCellMar>
          <w:left w:w="0" w:type="dxa"/>
          <w:right w:w="0" w:type="dxa"/>
        </w:tblCellMar>
        <w:tblLook w:val="04A0"/>
      </w:tblPr>
      <w:tblGrid>
        <w:gridCol w:w="4099"/>
        <w:gridCol w:w="2388"/>
        <w:gridCol w:w="4089"/>
      </w:tblGrid>
      <w:tr w:rsidR="00870145" w:rsidRPr="00870145" w:rsidTr="001F65F0">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0145" w:rsidRPr="001F65F0" w:rsidRDefault="00870145" w:rsidP="00870145">
            <w:pPr>
              <w:spacing w:after="0" w:line="240" w:lineRule="auto"/>
              <w:ind w:firstLine="567"/>
              <w:jc w:val="center"/>
              <w:rPr>
                <w:rFonts w:ascii="Times New Roman" w:eastAsia="Times New Roman" w:hAnsi="Times New Roman" w:cs="Times New Roman"/>
                <w:b/>
                <w:sz w:val="28"/>
                <w:szCs w:val="28"/>
                <w:lang w:eastAsia="ru-RU"/>
              </w:rPr>
            </w:pPr>
            <w:r w:rsidRPr="001F65F0">
              <w:rPr>
                <w:rFonts w:ascii="Times New Roman" w:eastAsia="Times New Roman" w:hAnsi="Times New Roman" w:cs="Times New Roman"/>
                <w:b/>
                <w:color w:val="000000"/>
                <w:sz w:val="28"/>
                <w:szCs w:val="28"/>
                <w:lang w:eastAsia="ru-RU"/>
              </w:rPr>
              <w:t>Должность</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0145" w:rsidRPr="001F65F0" w:rsidRDefault="00870145" w:rsidP="00870145">
            <w:pPr>
              <w:spacing w:after="0" w:line="240" w:lineRule="auto"/>
              <w:ind w:firstLine="567"/>
              <w:jc w:val="center"/>
              <w:rPr>
                <w:rFonts w:ascii="Times New Roman" w:eastAsia="Times New Roman" w:hAnsi="Times New Roman" w:cs="Times New Roman"/>
                <w:b/>
                <w:sz w:val="28"/>
                <w:szCs w:val="28"/>
                <w:lang w:eastAsia="ru-RU"/>
              </w:rPr>
            </w:pPr>
            <w:r w:rsidRPr="001F65F0">
              <w:rPr>
                <w:rFonts w:ascii="Times New Roman" w:eastAsia="Times New Roman" w:hAnsi="Times New Roman" w:cs="Times New Roman"/>
                <w:b/>
                <w:color w:val="000000"/>
                <w:sz w:val="28"/>
                <w:szCs w:val="28"/>
                <w:lang w:eastAsia="ru-RU"/>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0145" w:rsidRPr="001F65F0" w:rsidRDefault="00870145" w:rsidP="00870145">
            <w:pPr>
              <w:spacing w:after="0" w:line="240" w:lineRule="auto"/>
              <w:ind w:firstLine="567"/>
              <w:jc w:val="center"/>
              <w:rPr>
                <w:rFonts w:ascii="Times New Roman" w:eastAsia="Times New Roman" w:hAnsi="Times New Roman" w:cs="Times New Roman"/>
                <w:b/>
                <w:sz w:val="28"/>
                <w:szCs w:val="28"/>
                <w:lang w:eastAsia="ru-RU"/>
              </w:rPr>
            </w:pPr>
            <w:r w:rsidRPr="001F65F0">
              <w:rPr>
                <w:rFonts w:ascii="Times New Roman" w:eastAsia="Times New Roman" w:hAnsi="Times New Roman" w:cs="Times New Roman"/>
                <w:b/>
                <w:color w:val="000000"/>
                <w:sz w:val="28"/>
                <w:szCs w:val="28"/>
                <w:lang w:eastAsia="ru-RU"/>
              </w:rPr>
              <w:t>Электронный адрес</w:t>
            </w:r>
          </w:p>
        </w:tc>
      </w:tr>
      <w:tr w:rsidR="00D34753" w:rsidRPr="00870145" w:rsidTr="001F65F0">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4753" w:rsidRPr="00870145" w:rsidRDefault="00D34753" w:rsidP="00D34753">
            <w:pPr>
              <w:spacing w:after="0" w:line="240" w:lineRule="auto"/>
              <w:ind w:firstLine="567"/>
              <w:jc w:val="both"/>
              <w:rPr>
                <w:rFonts w:ascii="Times New Roman" w:eastAsia="Times New Roman" w:hAnsi="Times New Roman" w:cs="Times New Roman"/>
                <w:sz w:val="28"/>
                <w:szCs w:val="28"/>
                <w:lang w:eastAsia="ru-RU"/>
              </w:rPr>
            </w:pPr>
            <w:r w:rsidRPr="00870145">
              <w:rPr>
                <w:rFonts w:ascii="Times New Roman" w:eastAsia="Times New Roman" w:hAnsi="Times New Roman" w:cs="Times New Roman"/>
                <w:color w:val="000000"/>
                <w:sz w:val="28"/>
                <w:szCs w:val="28"/>
                <w:lang w:eastAsia="ru-RU"/>
              </w:rPr>
              <w:t>Глава поселения</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34753" w:rsidRPr="00126B18" w:rsidRDefault="00D34753" w:rsidP="00D34753">
            <w:pPr>
              <w:spacing w:after="0" w:line="240" w:lineRule="auto"/>
              <w:jc w:val="center"/>
              <w:rPr>
                <w:rFonts w:ascii="Times New Roman" w:eastAsia="Times New Roman" w:hAnsi="Times New Roman" w:cs="Times New Roman"/>
                <w:sz w:val="28"/>
                <w:szCs w:val="28"/>
                <w:highlight w:val="yellow"/>
                <w:lang w:eastAsia="ru-RU"/>
              </w:rPr>
            </w:pP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34753" w:rsidRPr="00126B18" w:rsidRDefault="00D34753" w:rsidP="00D34753">
            <w:pPr>
              <w:spacing w:after="0" w:line="240" w:lineRule="auto"/>
              <w:ind w:firstLine="567"/>
              <w:jc w:val="center"/>
              <w:rPr>
                <w:rFonts w:ascii="Times New Roman" w:eastAsia="Times New Roman" w:hAnsi="Times New Roman" w:cs="Times New Roman"/>
                <w:sz w:val="28"/>
                <w:szCs w:val="28"/>
                <w:highlight w:val="yellow"/>
                <w:lang w:eastAsia="ru-RU"/>
              </w:rPr>
            </w:pPr>
          </w:p>
        </w:tc>
      </w:tr>
      <w:tr w:rsidR="00D34753" w:rsidRPr="00870145" w:rsidTr="001F65F0">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4753" w:rsidRPr="00870145" w:rsidRDefault="001F65F0" w:rsidP="001F65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34753" w:rsidRPr="00870145">
              <w:rPr>
                <w:rFonts w:ascii="Times New Roman" w:eastAsia="Times New Roman" w:hAnsi="Times New Roman" w:cs="Times New Roman"/>
                <w:color w:val="000000"/>
                <w:sz w:val="28"/>
                <w:szCs w:val="28"/>
                <w:lang w:eastAsia="ru-RU"/>
              </w:rPr>
              <w:t>Заместитель (секретарь)</w:t>
            </w:r>
            <w:r>
              <w:rPr>
                <w:rFonts w:ascii="Times New Roman" w:eastAsia="Times New Roman" w:hAnsi="Times New Roman" w:cs="Times New Roman"/>
                <w:color w:val="000000"/>
                <w:sz w:val="28"/>
                <w:szCs w:val="28"/>
                <w:lang w:eastAsia="ru-RU"/>
              </w:rPr>
              <w:t xml:space="preserve"> </w:t>
            </w:r>
            <w:r w:rsidR="00D34753" w:rsidRPr="00870145">
              <w:rPr>
                <w:rFonts w:ascii="Times New Roman" w:eastAsia="Times New Roman" w:hAnsi="Times New Roman" w:cs="Times New Roman"/>
                <w:color w:val="000000"/>
                <w:sz w:val="28"/>
                <w:szCs w:val="28"/>
                <w:lang w:eastAsia="ru-RU"/>
              </w:rPr>
              <w:t>Исполкома</w:t>
            </w:r>
          </w:p>
        </w:tc>
        <w:tc>
          <w:tcPr>
            <w:tcW w:w="2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34753" w:rsidRPr="00126B18" w:rsidRDefault="00D34753" w:rsidP="00D34753">
            <w:pPr>
              <w:spacing w:after="0" w:line="240" w:lineRule="auto"/>
              <w:jc w:val="center"/>
              <w:rPr>
                <w:rFonts w:ascii="Times New Roman" w:eastAsia="Times New Roman" w:hAnsi="Times New Roman" w:cs="Times New Roman"/>
                <w:sz w:val="28"/>
                <w:szCs w:val="28"/>
                <w:highlight w:val="yellow"/>
                <w:lang w:eastAsia="ru-RU"/>
              </w:rPr>
            </w:pP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34753" w:rsidRPr="00126B18" w:rsidRDefault="00D34753" w:rsidP="00D34753">
            <w:pPr>
              <w:spacing w:after="0" w:line="240" w:lineRule="auto"/>
              <w:ind w:firstLine="567"/>
              <w:jc w:val="center"/>
              <w:rPr>
                <w:rFonts w:ascii="Times New Roman" w:eastAsia="Times New Roman" w:hAnsi="Times New Roman" w:cs="Times New Roman"/>
                <w:sz w:val="28"/>
                <w:szCs w:val="28"/>
                <w:highlight w:val="yellow"/>
                <w:lang w:eastAsia="ru-RU"/>
              </w:rPr>
            </w:pPr>
          </w:p>
        </w:tc>
      </w:tr>
    </w:tbl>
    <w:p w:rsidR="00870145" w:rsidRPr="00870145" w:rsidRDefault="00870145" w:rsidP="00870145">
      <w:pPr>
        <w:spacing w:after="0" w:line="240" w:lineRule="auto"/>
        <w:ind w:left="4961" w:firstLine="567"/>
        <w:jc w:val="both"/>
        <w:rPr>
          <w:rFonts w:ascii="Times New Roman" w:eastAsia="Times New Roman" w:hAnsi="Times New Roman" w:cs="Times New Roman"/>
          <w:color w:val="000000"/>
          <w:sz w:val="28"/>
          <w:szCs w:val="28"/>
          <w:lang w:eastAsia="ru-RU"/>
        </w:rPr>
      </w:pPr>
      <w:r w:rsidRPr="00870145">
        <w:rPr>
          <w:rFonts w:ascii="Times New Roman" w:eastAsia="Times New Roman" w:hAnsi="Times New Roman" w:cs="Times New Roman"/>
          <w:color w:val="000000"/>
          <w:sz w:val="28"/>
          <w:szCs w:val="28"/>
          <w:lang w:eastAsia="ru-RU"/>
        </w:rPr>
        <w:t> </w:t>
      </w:r>
    </w:p>
    <w:p w:rsidR="00675C2F" w:rsidRPr="00870145" w:rsidRDefault="00675C2F" w:rsidP="000C3550">
      <w:pPr>
        <w:pStyle w:val="11"/>
        <w:spacing w:before="0" w:beforeAutospacing="0" w:after="0" w:afterAutospacing="0"/>
        <w:rPr>
          <w:sz w:val="28"/>
          <w:szCs w:val="28"/>
        </w:rPr>
      </w:pPr>
    </w:p>
    <w:sectPr w:rsidR="00675C2F" w:rsidRPr="00870145" w:rsidSect="00D97BA0">
      <w:pgSz w:w="12240" w:h="15840"/>
      <w:pgMar w:top="851" w:right="850"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3121"/>
    <w:multiLevelType w:val="multilevel"/>
    <w:tmpl w:val="D1C2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AE18BD"/>
    <w:multiLevelType w:val="multilevel"/>
    <w:tmpl w:val="205A89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532B3E"/>
    <w:multiLevelType w:val="multilevel"/>
    <w:tmpl w:val="6892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37650E"/>
    <w:multiLevelType w:val="hybridMultilevel"/>
    <w:tmpl w:val="899EE1F0"/>
    <w:lvl w:ilvl="0" w:tplc="7FF8CFE2">
      <w:start w:val="1"/>
      <w:numFmt w:val="decimal"/>
      <w:lvlText w:val="%1."/>
      <w:lvlJc w:val="left"/>
      <w:pPr>
        <w:ind w:left="1070" w:hanging="360"/>
      </w:pPr>
      <w:rPr>
        <w:rFonts w:asciiTheme="minorHAnsi" w:eastAsiaTheme="minorHAnsi" w:hAnsiTheme="minorHAnsi" w:cstheme="minorBidi"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67380F80"/>
    <w:multiLevelType w:val="hybridMultilevel"/>
    <w:tmpl w:val="FE523E34"/>
    <w:lvl w:ilvl="0" w:tplc="EF202BF6">
      <w:start w:val="1"/>
      <w:numFmt w:val="decimal"/>
      <w:lvlText w:val="%1."/>
      <w:lvlJc w:val="left"/>
      <w:pPr>
        <w:ind w:left="2352" w:hanging="17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rsids>
    <w:rsidRoot w:val="00AD3D4D"/>
    <w:rsid w:val="00004D9B"/>
    <w:rsid w:val="00073692"/>
    <w:rsid w:val="000B7021"/>
    <w:rsid w:val="000C3550"/>
    <w:rsid w:val="000E2444"/>
    <w:rsid w:val="000E354F"/>
    <w:rsid w:val="000F7CEF"/>
    <w:rsid w:val="00101B3C"/>
    <w:rsid w:val="00107A71"/>
    <w:rsid w:val="00126B18"/>
    <w:rsid w:val="001311F0"/>
    <w:rsid w:val="00165C31"/>
    <w:rsid w:val="00174BD1"/>
    <w:rsid w:val="001B145E"/>
    <w:rsid w:val="001E36DA"/>
    <w:rsid w:val="001F65F0"/>
    <w:rsid w:val="003057C1"/>
    <w:rsid w:val="003508B2"/>
    <w:rsid w:val="003A14AB"/>
    <w:rsid w:val="003C63C3"/>
    <w:rsid w:val="004035FD"/>
    <w:rsid w:val="00486B1B"/>
    <w:rsid w:val="004877A1"/>
    <w:rsid w:val="004D2864"/>
    <w:rsid w:val="00505526"/>
    <w:rsid w:val="005949F4"/>
    <w:rsid w:val="006739CB"/>
    <w:rsid w:val="00675C2F"/>
    <w:rsid w:val="00707768"/>
    <w:rsid w:val="007277B9"/>
    <w:rsid w:val="00730D7C"/>
    <w:rsid w:val="0076169E"/>
    <w:rsid w:val="00776022"/>
    <w:rsid w:val="007A5470"/>
    <w:rsid w:val="007F0CAF"/>
    <w:rsid w:val="0080276E"/>
    <w:rsid w:val="00817E81"/>
    <w:rsid w:val="00870145"/>
    <w:rsid w:val="008964D0"/>
    <w:rsid w:val="008C63A6"/>
    <w:rsid w:val="008E5E51"/>
    <w:rsid w:val="00907D72"/>
    <w:rsid w:val="00916316"/>
    <w:rsid w:val="00934769"/>
    <w:rsid w:val="00A53ED6"/>
    <w:rsid w:val="00AD3D4D"/>
    <w:rsid w:val="00AD65AC"/>
    <w:rsid w:val="00BC0E63"/>
    <w:rsid w:val="00C36A2E"/>
    <w:rsid w:val="00C569CB"/>
    <w:rsid w:val="00C81D4C"/>
    <w:rsid w:val="00CB024C"/>
    <w:rsid w:val="00D220BD"/>
    <w:rsid w:val="00D34753"/>
    <w:rsid w:val="00D656C2"/>
    <w:rsid w:val="00D97BA0"/>
    <w:rsid w:val="00F00AF5"/>
    <w:rsid w:val="00F21039"/>
    <w:rsid w:val="00F36C74"/>
    <w:rsid w:val="00F56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85"/>
    <w:pPr>
      <w:spacing w:after="200" w:line="276" w:lineRule="auto"/>
    </w:pPr>
  </w:style>
  <w:style w:type="paragraph" w:styleId="1">
    <w:name w:val="heading 1"/>
    <w:basedOn w:val="a"/>
    <w:link w:val="10"/>
    <w:uiPriority w:val="9"/>
    <w:qFormat/>
    <w:rsid w:val="008701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87014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C85"/>
    <w:rPr>
      <w:color w:val="0000FF"/>
      <w:u w:val="single"/>
    </w:rPr>
  </w:style>
  <w:style w:type="paragraph" w:styleId="a4">
    <w:name w:val="List Paragraph"/>
    <w:basedOn w:val="a"/>
    <w:uiPriority w:val="34"/>
    <w:qFormat/>
    <w:rsid w:val="005949F4"/>
    <w:pPr>
      <w:ind w:left="720"/>
      <w:contextualSpacing/>
    </w:pPr>
  </w:style>
  <w:style w:type="paragraph" w:customStyle="1" w:styleId="11">
    <w:name w:val="Обычный1"/>
    <w:basedOn w:val="a"/>
    <w:rsid w:val="00727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7277B9"/>
  </w:style>
  <w:style w:type="paragraph" w:styleId="a5">
    <w:name w:val="Balloon Text"/>
    <w:basedOn w:val="a"/>
    <w:link w:val="a6"/>
    <w:uiPriority w:val="99"/>
    <w:semiHidden/>
    <w:unhideWhenUsed/>
    <w:rsid w:val="007277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277B9"/>
    <w:rPr>
      <w:rFonts w:ascii="Segoe UI" w:hAnsi="Segoe UI" w:cs="Segoe UI"/>
      <w:sz w:val="18"/>
      <w:szCs w:val="18"/>
    </w:rPr>
  </w:style>
  <w:style w:type="character" w:customStyle="1" w:styleId="10">
    <w:name w:val="Заголовок 1 Знак"/>
    <w:basedOn w:val="a0"/>
    <w:link w:val="1"/>
    <w:uiPriority w:val="9"/>
    <w:rsid w:val="00870145"/>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870145"/>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unhideWhenUsed/>
    <w:rsid w:val="00870145"/>
  </w:style>
  <w:style w:type="paragraph" w:customStyle="1" w:styleId="msonormal0">
    <w:name w:val="msonormal"/>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870145"/>
    <w:rPr>
      <w:color w:val="800080"/>
      <w:u w:val="single"/>
    </w:rPr>
  </w:style>
  <w:style w:type="character" w:customStyle="1" w:styleId="13">
    <w:name w:val="Гиперссылка1"/>
    <w:basedOn w:val="a0"/>
    <w:rsid w:val="00870145"/>
  </w:style>
  <w:style w:type="paragraph" w:customStyle="1" w:styleId="consplusnormal">
    <w:name w:val="consplusnormal"/>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870145"/>
  </w:style>
  <w:style w:type="paragraph" w:customStyle="1" w:styleId="15">
    <w:name w:val="Нижний колонтитул1"/>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870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pc41">
    <w:name w:val="_rpc_41"/>
    <w:basedOn w:val="a0"/>
    <w:rsid w:val="00F00AF5"/>
  </w:style>
</w:styles>
</file>

<file path=word/webSettings.xml><?xml version="1.0" encoding="utf-8"?>
<w:webSettings xmlns:r="http://schemas.openxmlformats.org/officeDocument/2006/relationships" xmlns:w="http://schemas.openxmlformats.org/wordprocessingml/2006/main">
  <w:divs>
    <w:div w:id="333146859">
      <w:bodyDiv w:val="1"/>
      <w:marLeft w:val="0"/>
      <w:marRight w:val="0"/>
      <w:marTop w:val="0"/>
      <w:marBottom w:val="0"/>
      <w:divBdr>
        <w:top w:val="none" w:sz="0" w:space="0" w:color="auto"/>
        <w:left w:val="none" w:sz="0" w:space="0" w:color="auto"/>
        <w:bottom w:val="none" w:sz="0" w:space="0" w:color="auto"/>
        <w:right w:val="none" w:sz="0" w:space="0" w:color="auto"/>
      </w:divBdr>
    </w:div>
    <w:div w:id="1015763252">
      <w:bodyDiv w:val="1"/>
      <w:marLeft w:val="0"/>
      <w:marRight w:val="0"/>
      <w:marTop w:val="0"/>
      <w:marBottom w:val="0"/>
      <w:divBdr>
        <w:top w:val="none" w:sz="0" w:space="0" w:color="auto"/>
        <w:left w:val="none" w:sz="0" w:space="0" w:color="auto"/>
        <w:bottom w:val="none" w:sz="0" w:space="0" w:color="auto"/>
        <w:right w:val="none" w:sz="0" w:space="0" w:color="auto"/>
      </w:divBdr>
    </w:div>
    <w:div w:id="20509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______.tatar.ru/" TargetMode="External"/><Relationship Id="rId12" Type="http://schemas.openxmlformats.org/officeDocument/2006/relationships/hyperlink" Target="http://www.______.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shman-kaybici.tatarstan.ru" TargetMode="External"/><Relationship Id="rId11" Type="http://schemas.openxmlformats.org/officeDocument/2006/relationships/hyperlink" Target="http://www.______.tatar.ru/" TargetMode="External"/><Relationship Id="rId5" Type="http://schemas.openxmlformats.org/officeDocument/2006/relationships/hyperlink" Target="kodeks://link/d?nd=902228011&amp;prevdoc=543249914" TargetMode="Externa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9</cp:revision>
  <cp:lastPrinted>2021-01-27T11:12:00Z</cp:lastPrinted>
  <dcterms:created xsi:type="dcterms:W3CDTF">2021-01-29T10:52:00Z</dcterms:created>
  <dcterms:modified xsi:type="dcterms:W3CDTF">2021-02-02T13:04:00Z</dcterms:modified>
</cp:coreProperties>
</file>