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horzAnchor="margin" w:tblpY="-420"/>
        <w:tblW w:w="978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495"/>
        <w:gridCol w:w="4608"/>
      </w:tblGrid>
      <w:tr w:rsidR="00F276FB" w:rsidTr="00F276FB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276FB" w:rsidRDefault="00F276FB" w:rsidP="0096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</w:t>
            </w:r>
          </w:p>
          <w:p w:rsidR="00F276FB" w:rsidRDefault="00F276FB" w:rsidP="0096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КУШМАНСКОГО  СЕЛЬСКОГО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</w:p>
          <w:p w:rsidR="00F276FB" w:rsidRDefault="00F276FB" w:rsidP="0096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КАЙБИЦКОГО МУНИЦИПАЛЬНОГО РАЙОНА</w:t>
            </w:r>
          </w:p>
          <w:p w:rsidR="00F276FB" w:rsidRDefault="00F276FB" w:rsidP="0096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49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276FB" w:rsidRDefault="00F276FB" w:rsidP="00963A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276FB" w:rsidRDefault="00F276FB" w:rsidP="00963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ЕСПУБЛИКАСЫ</w:t>
            </w:r>
          </w:p>
          <w:p w:rsidR="00F276FB" w:rsidRDefault="00F276FB" w:rsidP="0096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КАЙБЫЧ</w:t>
            </w:r>
          </w:p>
          <w:p w:rsidR="00F276FB" w:rsidRDefault="00F276FB" w:rsidP="0096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F276FB" w:rsidRDefault="00F276FB" w:rsidP="0096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КОШМАН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АВЫЛ </w:t>
            </w:r>
          </w:p>
          <w:p w:rsidR="00F276FB" w:rsidRDefault="00F276FB" w:rsidP="0096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ИРЛЕГЕ БАШКАРМА КОМИТЕТЫ</w:t>
            </w:r>
          </w:p>
          <w:p w:rsidR="00F276FB" w:rsidRDefault="00F276FB" w:rsidP="0096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</w:tbl>
    <w:p w:rsidR="00F276FB" w:rsidRDefault="00F276FB" w:rsidP="00F276FB">
      <w:pPr>
        <w:shd w:val="clear" w:color="auto" w:fill="FFFFFF"/>
        <w:spacing w:after="225" w:line="240" w:lineRule="auto"/>
        <w:jc w:val="right"/>
        <w:outlineLvl w:val="1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</w:p>
    <w:p w:rsidR="00F276FB" w:rsidRDefault="00F276FB" w:rsidP="00F276FB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                                                            КАРАР</w:t>
      </w:r>
    </w:p>
    <w:p w:rsidR="00F276FB" w:rsidRDefault="00F276FB" w:rsidP="00F27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с.Кушманы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bookmarkStart w:id="0" w:name="_GoBack"/>
      <w:bookmarkEnd w:id="0"/>
    </w:p>
    <w:p w:rsidR="00F276FB" w:rsidRDefault="00F276FB" w:rsidP="00F2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F276FB" w:rsidRDefault="00F276FB" w:rsidP="00F276FB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 внесении изменений в постановление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Исполнительного комитета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Кушманское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от 09.08.2021 №6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«Об утверждении административного регламента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предос-тавления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муниципальной услуги по присвоению, изменению и аннулированию адресов»</w:t>
      </w:r>
    </w:p>
    <w:p w:rsidR="00F276FB" w:rsidRDefault="00F276FB" w:rsidP="00F276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F276FB" w:rsidRDefault="00F276FB" w:rsidP="00F276F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proofErr w:type="spellStart"/>
      <w:r>
        <w:rPr>
          <w:rFonts w:ascii="Times New Roman" w:eastAsia="Times New Roman" w:hAnsi="Times New Roman" w:cs="Arial"/>
          <w:bCs/>
          <w:iCs/>
          <w:kern w:val="32"/>
          <w:sz w:val="28"/>
          <w:szCs w:val="28"/>
          <w:lang w:eastAsia="ru-RU"/>
        </w:rPr>
        <w:t>Кушманского</w:t>
      </w:r>
      <w:proofErr w:type="spellEnd"/>
      <w:r>
        <w:rPr>
          <w:rFonts w:ascii="Times New Roman" w:eastAsia="Times New Roman" w:hAnsi="Times New Roman" w:cs="Arial"/>
          <w:bCs/>
          <w:i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ПОСТАНОВЛЯЕТ:</w:t>
      </w:r>
    </w:p>
    <w:p w:rsidR="00F276FB" w:rsidRDefault="00F276FB" w:rsidP="00F276F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F276FB" w:rsidRDefault="00F276FB" w:rsidP="00F276F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1. Внести в административный регламент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предоставления муниципальной услуги по </w:t>
      </w:r>
      <w:r>
        <w:rPr>
          <w:rFonts w:ascii="Times New Roman" w:eastAsia="Times New Roman" w:hAnsi="Times New Roman" w:cs="Arial"/>
          <w:kern w:val="28"/>
          <w:sz w:val="28"/>
          <w:szCs w:val="28"/>
          <w:lang w:eastAsia="ru-RU"/>
        </w:rPr>
        <w:t>присвоению, изменению и аннулированию адресов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утвержденный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постановлением</w:t>
      </w:r>
      <w:proofErr w:type="gram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Исполнительного комитета </w:t>
      </w:r>
      <w:proofErr w:type="spellStart"/>
      <w:r>
        <w:rPr>
          <w:rFonts w:ascii="Times New Roman" w:eastAsia="Times New Roman" w:hAnsi="Times New Roman" w:cs="Arial"/>
          <w:bCs/>
          <w:iCs/>
          <w:kern w:val="32"/>
          <w:sz w:val="28"/>
          <w:szCs w:val="28"/>
          <w:lang w:eastAsia="ru-RU"/>
        </w:rPr>
        <w:t>Кушманского</w:t>
      </w:r>
      <w:proofErr w:type="spellEnd"/>
      <w:r>
        <w:rPr>
          <w:rFonts w:ascii="Times New Roman" w:eastAsia="Times New Roman" w:hAnsi="Times New Roman" w:cs="Arial"/>
          <w:bCs/>
          <w:i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Республики Татарстан  от </w:t>
      </w:r>
      <w:r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09.08.2021 №6</w:t>
      </w:r>
      <w:r>
        <w:rPr>
          <w:rFonts w:ascii="Times New Roman" w:eastAsia="Times New Roman" w:hAnsi="Times New Roman" w:cs="Arial"/>
          <w:bCs/>
          <w:kern w:val="2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Arial"/>
          <w:bCs/>
          <w:kern w:val="28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Arial"/>
          <w:kern w:val="28"/>
          <w:sz w:val="28"/>
          <w:szCs w:val="28"/>
          <w:lang w:eastAsia="ru-RU"/>
        </w:rPr>
        <w:t>присвоению, изменению и аннулированию адресов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следующие изменения:  </w:t>
      </w:r>
    </w:p>
    <w:p w:rsidR="00F276FB" w:rsidRDefault="00F276FB" w:rsidP="00F276F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1.1. абзацы 2 – 10 пункта 1.5. изложить в следующей редакции:</w:t>
      </w:r>
    </w:p>
    <w:p w:rsidR="00F276FB" w:rsidRDefault="00F276FB" w:rsidP="00F276F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«Понятия, используемые в Регламенте, связанные с </w:t>
      </w:r>
      <w:r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ведением государственного адресного реестра и эксплуатации федеральной информационной адресной системы, используются в точном соответствии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адресов».»;</w:t>
      </w:r>
    </w:p>
    <w:p w:rsidR="00F276FB" w:rsidRDefault="00F276FB" w:rsidP="00F27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1.2. абзацы 11 – 17 пункта 1.5. считать абзацами 3 – 9 соответственно;</w:t>
      </w:r>
    </w:p>
    <w:p w:rsidR="00F276FB" w:rsidRDefault="00F276FB" w:rsidP="00F276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подпунктах 4 – 7 пункта 2.6.1. слово «Исполком» заменить на слова «Орган местного самоуправления муниципального района в соответствии с заключенным соглашением или Исполком»;</w:t>
      </w:r>
    </w:p>
    <w:p w:rsidR="00F276FB" w:rsidRDefault="00F276FB" w:rsidP="00F276F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1.4. в подпункте 8 пункта 2.6.1. слово «Исполком» заменить на слова «Исполком или орган местного самоуправления </w:t>
      </w:r>
      <w:r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муниципального района в соответствии с заключенным соглашением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»;</w:t>
      </w:r>
    </w:p>
    <w:p w:rsidR="00F276FB" w:rsidRDefault="00F276FB" w:rsidP="00F276F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1.5. в пункте 2.6.4. слова «структурным подразделением Исполкома» заменить на слова «органами местного самоуправления муниципального района, Исполкомом».</w:t>
      </w:r>
    </w:p>
    <w:p w:rsidR="00F276FB" w:rsidRDefault="00F276FB" w:rsidP="00F276FB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2. Обнародовать настоящее постановление на информационных стендах, расположенных на территории сельского поселения, на официальном портале правовой информации Республики Татарстан (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pravo</w:t>
      </w:r>
      <w:proofErr w:type="spellEnd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tatarstan</w:t>
      </w:r>
      <w:proofErr w:type="spellEnd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), а также разместить на официальном сайте </w:t>
      </w:r>
      <w:proofErr w:type="spellStart"/>
      <w:r>
        <w:rPr>
          <w:rFonts w:ascii="Times New Roman" w:eastAsia="Times New Roman" w:hAnsi="Times New Roman" w:cs="Arial"/>
          <w:bCs/>
          <w:iCs/>
          <w:kern w:val="32"/>
          <w:sz w:val="28"/>
          <w:szCs w:val="28"/>
          <w:lang w:eastAsia="ru-RU"/>
        </w:rPr>
        <w:t>Кушманского</w:t>
      </w:r>
      <w:proofErr w:type="spellEnd"/>
      <w:r>
        <w:rPr>
          <w:rFonts w:ascii="Times New Roman" w:eastAsia="Times New Roman" w:hAnsi="Times New Roman" w:cs="Arial"/>
          <w:bCs/>
          <w:iCs/>
          <w:kern w:val="32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Arial"/>
          <w:bCs/>
          <w:iCs/>
          <w:kern w:val="32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муниципального района в информационно-коммуникационной сети «Интернет» по 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веб.адресу</w:t>
      </w:r>
      <w:proofErr w:type="spellEnd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https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kusman</w:t>
      </w:r>
      <w:proofErr w:type="spellEnd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kaybici</w:t>
      </w:r>
      <w:proofErr w:type="spellEnd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tatarstan</w:t>
      </w:r>
      <w:proofErr w:type="spellEnd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</w:p>
    <w:p w:rsidR="00F276FB" w:rsidRDefault="00F276FB" w:rsidP="00F276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 (обнародования).</w:t>
      </w:r>
    </w:p>
    <w:p w:rsidR="00F276FB" w:rsidRDefault="00F276FB" w:rsidP="00F276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F276FB" w:rsidRDefault="00F276FB" w:rsidP="00F276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6FB" w:rsidRDefault="00F276FB" w:rsidP="00F276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6FB" w:rsidRDefault="00F276FB" w:rsidP="00F276F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F276FB" w:rsidRDefault="00F276FB" w:rsidP="00F276F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</w:p>
    <w:p w:rsidR="00F276FB" w:rsidRDefault="00F276FB" w:rsidP="00F276F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276FB" w:rsidRDefault="00F276FB" w:rsidP="00F276FB">
      <w:pPr>
        <w:widowControl w:val="0"/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                                                                       Л.Р. Сафина</w:t>
      </w:r>
    </w:p>
    <w:p w:rsidR="00F276FB" w:rsidRDefault="00F276FB" w:rsidP="00F276F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6FB" w:rsidRDefault="00F276FB" w:rsidP="00F276FB">
      <w:pPr>
        <w:pStyle w:val="a3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1C43B7" w:rsidRDefault="001C43B7"/>
    <w:sectPr w:rsidR="001C4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36"/>
    <w:rsid w:val="001C43B7"/>
    <w:rsid w:val="008C6F36"/>
    <w:rsid w:val="00F2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E786"/>
  <w15:chartTrackingRefBased/>
  <w15:docId w15:val="{99AE45CB-EDEE-45F4-A7DA-0396C025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6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4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2021-12-07T07:07:00Z</dcterms:created>
  <dcterms:modified xsi:type="dcterms:W3CDTF">2021-12-07T07:08:00Z</dcterms:modified>
</cp:coreProperties>
</file>