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tblLook w:val="04A0" w:firstRow="1" w:lastRow="0" w:firstColumn="1" w:lastColumn="0" w:noHBand="0" w:noVBand="1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7F59C3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59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КУШМАНСКОГО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7F59C3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КОШМАН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571658" w:rsidRDefault="00D07518" w:rsidP="008A7FF4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</w:p>
    <w:p w:rsidR="00CF3E45" w:rsidRDefault="00D07518" w:rsidP="008A7FF4">
      <w:pPr>
        <w:widowControl/>
        <w:autoSpaceDE/>
        <w:autoSpaceDN/>
        <w:adjustRightInd/>
        <w:spacing w:line="276" w:lineRule="auto"/>
        <w:ind w:right="-283" w:firstLine="284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bookmarkStart w:id="0" w:name="_GoBack"/>
      <w:bookmarkEnd w:id="0"/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8A7FF4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</w:p>
    <w:p w:rsidR="00D07518" w:rsidRPr="00D07518" w:rsidRDefault="00CF3E45" w:rsidP="00D07518">
      <w:pPr>
        <w:widowControl/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</w:t>
      </w:r>
      <w:r w:rsid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КАРАР</w:t>
      </w:r>
    </w:p>
    <w:p w:rsidR="00C312FB" w:rsidRDefault="00D07518" w:rsidP="008A7FF4">
      <w:pPr>
        <w:widowControl/>
        <w:spacing w:after="200" w:line="276" w:lineRule="auto"/>
        <w:ind w:right="-283" w:firstLine="0"/>
        <w:jc w:val="left"/>
        <w:outlineLvl w:val="0"/>
      </w:pP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</w:t>
      </w:r>
      <w:r w:rsidR="008A7FF4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</w:t>
      </w:r>
      <w:r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</w:t>
      </w:r>
      <w:r w:rsidR="007F59C3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</w:t>
      </w:r>
      <w:r w:rsidR="00FD008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</w:t>
      </w:r>
      <w:r w:rsidRPr="00D07518">
        <w:rPr>
          <w:rFonts w:ascii="Times New Roman" w:eastAsia="Calibri" w:hAnsi="Times New Roman" w:cs="Times New Roman"/>
          <w:bCs/>
        </w:rPr>
        <w:t xml:space="preserve">с. </w:t>
      </w:r>
      <w:proofErr w:type="spellStart"/>
      <w:r w:rsidR="007F59C3">
        <w:rPr>
          <w:rFonts w:ascii="Times New Roman" w:eastAsia="Calibri" w:hAnsi="Times New Roman" w:cs="Times New Roman"/>
          <w:bCs/>
        </w:rPr>
        <w:t>Кушманы</w:t>
      </w:r>
      <w:proofErr w:type="spellEnd"/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FD0081">
        <w:rPr>
          <w:rFonts w:ascii="Times New Roman" w:eastAsia="Calibri" w:hAnsi="Times New Roman" w:cs="Times New Roman"/>
          <w:bCs/>
          <w:sz w:val="28"/>
          <w:szCs w:val="28"/>
          <w:lang w:val="tt-RU"/>
        </w:rPr>
        <w:t xml:space="preserve">  </w:t>
      </w:r>
      <w:r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F59C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</w:p>
    <w:p w:rsidR="00B34C2D" w:rsidRPr="00B34C2D" w:rsidRDefault="00B34C2D" w:rsidP="00DF273E">
      <w:pPr>
        <w:overflowPunct w:val="0"/>
        <w:ind w:right="4536"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bookmarkStart w:id="1" w:name="sub_7"/>
      <w:proofErr w:type="gram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утверждении</w:t>
      </w:r>
      <w:proofErr w:type="gram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F126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отчета</w:t>
      </w:r>
      <w:r w:rsidR="008F126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исполнения </w:t>
      </w:r>
    </w:p>
    <w:p w:rsidR="00B34C2D" w:rsidRPr="00B34C2D" w:rsidRDefault="00B34C2D" w:rsidP="00DF273E">
      <w:pPr>
        <w:overflowPunct w:val="0"/>
        <w:ind w:right="4536"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бюджета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  <w:proofErr w:type="spellStart"/>
      <w:proofErr w:type="gram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сельского</w:t>
      </w:r>
      <w:proofErr w:type="gramEnd"/>
    </w:p>
    <w:p w:rsidR="00B34C2D" w:rsidRPr="00B34C2D" w:rsidRDefault="00B34C2D" w:rsidP="00DF273E">
      <w:pPr>
        <w:overflowPunct w:val="0"/>
        <w:ind w:right="4536"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поселения</w:t>
      </w:r>
      <w:r w:rsidR="00DF273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Кайбицкого</w:t>
      </w:r>
      <w:proofErr w:type="spellEnd"/>
      <w:proofErr w:type="gram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</w:t>
      </w:r>
    </w:p>
    <w:p w:rsidR="00B34C2D" w:rsidRPr="00B34C2D" w:rsidRDefault="00B34C2D" w:rsidP="00DF273E">
      <w:pPr>
        <w:overflowPunct w:val="0"/>
        <w:ind w:right="4536"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района Республики Татарстан за 2021 год</w:t>
      </w:r>
    </w:p>
    <w:p w:rsidR="00B34C2D" w:rsidRPr="00B34C2D" w:rsidRDefault="00B34C2D" w:rsidP="00B34C2D">
      <w:pPr>
        <w:overflowPunct w:val="0"/>
        <w:ind w:right="4536" w:firstLine="0"/>
        <w:jc w:val="lef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4C2D" w:rsidRPr="00B34C2D" w:rsidRDefault="00B34C2D" w:rsidP="00B34C2D">
      <w:pPr>
        <w:overflowPunct w:val="0"/>
        <w:spacing w:before="220"/>
        <w:ind w:firstLine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Рассмотрев итоги исполнения районного бюджета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за 2021 год, Совет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Кайбицкого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РЕШ</w:t>
      </w:r>
      <w:r w:rsidR="008A7FF4">
        <w:rPr>
          <w:rFonts w:ascii="Times New Roman" w:eastAsia="Times New Roman" w:hAnsi="Times New Roman" w:cs="Times New Roman"/>
          <w:iCs/>
          <w:sz w:val="28"/>
          <w:szCs w:val="28"/>
        </w:rPr>
        <w:t>АЕТ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B34C2D" w:rsidRPr="00B34C2D" w:rsidRDefault="00B34C2D" w:rsidP="00B34C2D">
      <w:pPr>
        <w:numPr>
          <w:ilvl w:val="0"/>
          <w:numId w:val="6"/>
        </w:numPr>
        <w:tabs>
          <w:tab w:val="left" w:pos="1134"/>
        </w:tabs>
        <w:overflowPunct w:val="0"/>
        <w:ind w:left="0" w:firstLine="709"/>
        <w:rPr>
          <w:rFonts w:ascii="Times New Roman" w:eastAsia="Times New Roman" w:hAnsi="Times New Roman" w:cs="Times New Roman"/>
          <w:iCs/>
          <w:noProof/>
          <w:sz w:val="28"/>
          <w:szCs w:val="28"/>
        </w:rPr>
      </w:pP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Утвердить отчет об исполнении бюджета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Кайбицкого</w:t>
      </w:r>
      <w:proofErr w:type="spell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</w:t>
      </w:r>
      <w:proofErr w:type="gramStart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района  Республики</w:t>
      </w:r>
      <w:proofErr w:type="gramEnd"/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Татарстан  2021 год по доходам в сумме 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928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484,95  рубля и по расходам в сумме 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698,27   рублей с превышением доходов над расходами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(с профицитом бюджета)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сумме 3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786,68 рубля и следующие показатели:</w:t>
      </w:r>
    </w:p>
    <w:p w:rsidR="00B34C2D" w:rsidRPr="00B34C2D" w:rsidRDefault="00B34C2D" w:rsidP="00B34C2D">
      <w:pPr>
        <w:tabs>
          <w:tab w:val="left" w:pos="720"/>
        </w:tabs>
        <w:overflowPunct w:val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>доходы бюджета</w:t>
      </w:r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34C2D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B34C2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 согласно приложению  № 1</w:t>
      </w:r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настоящему Решению;</w:t>
      </w:r>
    </w:p>
    <w:p w:rsidR="00B34C2D" w:rsidRPr="00B34C2D" w:rsidRDefault="00B34C2D" w:rsidP="00B34C2D">
      <w:pPr>
        <w:tabs>
          <w:tab w:val="left" w:pos="720"/>
        </w:tabs>
        <w:overflowPunct w:val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34C2D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по разделам и подразделам, целевым статьям и </w:t>
      </w:r>
      <w:proofErr w:type="gramStart"/>
      <w:r w:rsidRPr="00B34C2D">
        <w:rPr>
          <w:rFonts w:ascii="Times New Roman" w:eastAsia="Times New Roman" w:hAnsi="Times New Roman" w:cs="Times New Roman"/>
          <w:sz w:val="28"/>
          <w:szCs w:val="28"/>
        </w:rPr>
        <w:t>группам  видов</w:t>
      </w:r>
      <w:proofErr w:type="gramEnd"/>
      <w:r w:rsidRPr="00B34C2D">
        <w:rPr>
          <w:rFonts w:ascii="Times New Roman" w:eastAsia="Times New Roman" w:hAnsi="Times New Roman" w:cs="Times New Roman"/>
          <w:sz w:val="28"/>
          <w:szCs w:val="28"/>
        </w:rPr>
        <w:t xml:space="preserve">  расходов  классификации расходов бюджетов согласно приложению № 2</w:t>
      </w:r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  к настоящему Решению;</w:t>
      </w:r>
    </w:p>
    <w:p w:rsidR="00B34C2D" w:rsidRPr="00B34C2D" w:rsidRDefault="00B34C2D" w:rsidP="00B34C2D">
      <w:pPr>
        <w:tabs>
          <w:tab w:val="left" w:pos="720"/>
        </w:tabs>
        <w:overflowPunct w:val="0"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Кушманского</w:t>
      </w:r>
      <w:proofErr w:type="spellEnd"/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>Кайбицкого</w:t>
      </w:r>
      <w:proofErr w:type="spellEnd"/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 района</w:t>
      </w:r>
      <w:proofErr w:type="gramEnd"/>
      <w:r w:rsidRPr="00B34C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Татарстан по ведомственной структуре расходов согласно  приложения № 3 к настоящему Решению;</w:t>
      </w:r>
    </w:p>
    <w:p w:rsidR="00B34C2D" w:rsidRPr="00B34C2D" w:rsidRDefault="00B34C2D" w:rsidP="00B34C2D">
      <w:pPr>
        <w:tabs>
          <w:tab w:val="left" w:pos="1134"/>
        </w:tabs>
        <w:overflowPunct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B34C2D">
        <w:rPr>
          <w:rFonts w:ascii="Times New Roman" w:eastAsia="Times New Roman" w:hAnsi="Times New Roman" w:cs="Times New Roman"/>
          <w:i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34C2D" w:rsidRPr="00B34C2D" w:rsidRDefault="00B34C2D" w:rsidP="00B34C2D">
      <w:pPr>
        <w:tabs>
          <w:tab w:val="left" w:pos="1134"/>
        </w:tabs>
        <w:overflowPunct w:val="0"/>
        <w:ind w:firstLine="0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B34C2D" w:rsidRPr="00B34C2D" w:rsidRDefault="00B34C2D" w:rsidP="00B34C2D">
      <w:pPr>
        <w:overflowPunct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F273E" w:rsidRPr="00B02728" w:rsidRDefault="00DF273E" w:rsidP="00DF273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</w:p>
    <w:p w:rsidR="00DF273E" w:rsidRPr="00B02728" w:rsidRDefault="00DF273E" w:rsidP="00DF273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Кушманского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DF273E" w:rsidRPr="00B02728" w:rsidRDefault="00DF273E" w:rsidP="00DF273E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2728">
        <w:rPr>
          <w:rFonts w:ascii="Times New Roman" w:eastAsia="Times New Roman" w:hAnsi="Times New Roman" w:cs="Times New Roman"/>
          <w:sz w:val="28"/>
          <w:szCs w:val="28"/>
        </w:rPr>
        <w:t>Кайбицкого</w:t>
      </w:r>
      <w:proofErr w:type="spellEnd"/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DF273E" w:rsidRDefault="00DF273E" w:rsidP="00DF273E">
      <w:pPr>
        <w:shd w:val="clear" w:color="auto" w:fill="FFFFFF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02728">
        <w:rPr>
          <w:rFonts w:ascii="Times New Roman" w:eastAsia="Times New Roman" w:hAnsi="Times New Roman" w:cs="Times New Roman"/>
          <w:sz w:val="28"/>
          <w:szCs w:val="28"/>
        </w:rPr>
        <w:t xml:space="preserve">                    Л.Р. Сафина</w:t>
      </w:r>
    </w:p>
    <w:p w:rsidR="00B34C2D" w:rsidRPr="00B34C2D" w:rsidRDefault="00B34C2D" w:rsidP="00B34C2D">
      <w:pPr>
        <w:overflowPunct w:val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C2D" w:rsidRPr="00B34C2D" w:rsidRDefault="00B34C2D" w:rsidP="00B34C2D">
      <w:pPr>
        <w:overflowPunct w:val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C2D" w:rsidRPr="00B34C2D" w:rsidRDefault="00B34C2D" w:rsidP="00B34C2D">
      <w:pPr>
        <w:overflowPunct w:val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C2D" w:rsidRPr="00B34C2D" w:rsidRDefault="00B34C2D" w:rsidP="00B34C2D">
      <w:pPr>
        <w:overflowPunct w:val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56" w:type="dxa"/>
        <w:tblInd w:w="5902" w:type="dxa"/>
        <w:tblLook w:val="04A0" w:firstRow="1" w:lastRow="0" w:firstColumn="1" w:lastColumn="0" w:noHBand="0" w:noVBand="1"/>
      </w:tblPr>
      <w:tblGrid>
        <w:gridCol w:w="3029"/>
        <w:gridCol w:w="2215"/>
        <w:gridCol w:w="12"/>
      </w:tblGrid>
      <w:tr w:rsidR="00B34C2D" w:rsidRPr="00B34C2D" w:rsidTr="00DF273E">
        <w:trPr>
          <w:trHeight w:val="255"/>
        </w:trPr>
        <w:tc>
          <w:tcPr>
            <w:tcW w:w="3029" w:type="dxa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227" w:type="dxa"/>
            <w:gridSpan w:val="2"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C2D" w:rsidRPr="00B34C2D" w:rsidTr="00DF273E">
        <w:trPr>
          <w:trHeight w:val="255"/>
        </w:trPr>
        <w:tc>
          <w:tcPr>
            <w:tcW w:w="3029" w:type="dxa"/>
            <w:hideMark/>
          </w:tcPr>
          <w:p w:rsidR="00B34C2D" w:rsidRPr="00B34C2D" w:rsidRDefault="00DF273E" w:rsidP="00DF273E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B34C2D"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Кушманского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4C2D"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227" w:type="dxa"/>
            <w:gridSpan w:val="2"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4C2D" w:rsidRPr="00B34C2D" w:rsidTr="00DF273E">
        <w:trPr>
          <w:gridAfter w:val="1"/>
          <w:wAfter w:w="12" w:type="dxa"/>
          <w:trHeight w:val="255"/>
        </w:trPr>
        <w:tc>
          <w:tcPr>
            <w:tcW w:w="5244" w:type="dxa"/>
            <w:gridSpan w:val="2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Кайбицкого</w:t>
            </w:r>
            <w:proofErr w:type="spellEnd"/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B34C2D" w:rsidRPr="00B34C2D" w:rsidTr="00DF273E">
        <w:trPr>
          <w:gridAfter w:val="1"/>
          <w:wAfter w:w="12" w:type="dxa"/>
          <w:trHeight w:val="255"/>
        </w:trPr>
        <w:tc>
          <w:tcPr>
            <w:tcW w:w="5244" w:type="dxa"/>
            <w:gridSpan w:val="2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Татарстан от __________г. №___</w:t>
            </w:r>
          </w:p>
        </w:tc>
      </w:tr>
    </w:tbl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34C2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</w:t>
      </w:r>
    </w:p>
    <w:p w:rsidR="00B34C2D" w:rsidRPr="00B34C2D" w:rsidRDefault="00B34C2D" w:rsidP="00B34C2D">
      <w:pPr>
        <w:widowControl/>
        <w:ind w:firstLine="0"/>
        <w:jc w:val="center"/>
        <w:rPr>
          <w:rFonts w:eastAsia="Times New Roman"/>
          <w:b/>
          <w:bCs/>
          <w:sz w:val="20"/>
          <w:szCs w:val="20"/>
        </w:rPr>
      </w:pPr>
      <w:r w:rsidRPr="00B34C2D">
        <w:rPr>
          <w:rFonts w:eastAsia="Times New Roman"/>
          <w:b/>
          <w:bCs/>
          <w:sz w:val="20"/>
          <w:szCs w:val="20"/>
        </w:rPr>
        <w:t xml:space="preserve">                              </w:t>
      </w:r>
    </w:p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34C2D">
        <w:rPr>
          <w:rFonts w:ascii="Times New Roman" w:eastAsia="Times New Roman" w:hAnsi="Times New Roman" w:cs="Times New Roman"/>
          <w:b/>
          <w:bCs/>
        </w:rPr>
        <w:t>ДОХОДЫ</w:t>
      </w:r>
    </w:p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34C2D">
        <w:rPr>
          <w:rFonts w:ascii="Times New Roman" w:eastAsia="Times New Roman" w:hAnsi="Times New Roman" w:cs="Times New Roman"/>
          <w:b/>
          <w:bCs/>
        </w:rPr>
        <w:t xml:space="preserve">БЮДЖЕТА </w:t>
      </w:r>
      <w:r w:rsidR="00EC0687">
        <w:rPr>
          <w:rFonts w:ascii="Times New Roman" w:eastAsia="Times New Roman" w:hAnsi="Times New Roman" w:cs="Times New Roman"/>
          <w:b/>
          <w:bCs/>
        </w:rPr>
        <w:t>КУШМАНСКОГО</w:t>
      </w:r>
      <w:r w:rsidRPr="00B34C2D"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</w:p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34C2D">
        <w:rPr>
          <w:rFonts w:ascii="Times New Roman" w:eastAsia="Times New Roman" w:hAnsi="Times New Roman" w:cs="Times New Roman"/>
          <w:b/>
          <w:bCs/>
        </w:rPr>
        <w:t xml:space="preserve">КАЙБИЦКОГО МУНИЦИПАЛЬНОГО РАЙОНА </w:t>
      </w:r>
    </w:p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34C2D">
        <w:rPr>
          <w:rFonts w:ascii="Times New Roman" w:eastAsia="Times New Roman" w:hAnsi="Times New Roman" w:cs="Times New Roman"/>
          <w:b/>
          <w:bCs/>
        </w:rPr>
        <w:t>РЕСПУБЛИКИ ТАТАРСТАН</w:t>
      </w:r>
    </w:p>
    <w:p w:rsidR="00B34C2D" w:rsidRPr="00B34C2D" w:rsidRDefault="00B34C2D" w:rsidP="00B34C2D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</w:rPr>
      </w:pPr>
      <w:r w:rsidRPr="00B34C2D">
        <w:rPr>
          <w:rFonts w:ascii="Times New Roman" w:eastAsia="Times New Roman" w:hAnsi="Times New Roman" w:cs="Times New Roman"/>
          <w:b/>
          <w:bCs/>
        </w:rPr>
        <w:t>ЗА 2021 ГОД</w:t>
      </w:r>
    </w:p>
    <w:p w:rsidR="00B34C2D" w:rsidRPr="00B34C2D" w:rsidRDefault="00B34C2D" w:rsidP="00DF273E">
      <w:pPr>
        <w:widowControl/>
        <w:ind w:firstLine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34C2D">
        <w:rPr>
          <w:rFonts w:eastAsia="Times New Roman"/>
        </w:rPr>
        <w:t xml:space="preserve">                                                         </w:t>
      </w:r>
      <w:r w:rsidRPr="00B34C2D">
        <w:rPr>
          <w:rFonts w:eastAsia="Times New Roman"/>
          <w:sz w:val="20"/>
          <w:szCs w:val="20"/>
        </w:rPr>
        <w:t xml:space="preserve">                                                                           </w:t>
      </w:r>
      <w:r w:rsidRPr="00B34C2D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09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916"/>
        <w:gridCol w:w="1764"/>
        <w:gridCol w:w="3875"/>
        <w:gridCol w:w="2550"/>
        <w:gridCol w:w="1561"/>
      </w:tblGrid>
      <w:tr w:rsidR="00B34C2D" w:rsidRPr="00B34C2D" w:rsidTr="00DF273E">
        <w:trPr>
          <w:gridBefore w:val="1"/>
          <w:gridAfter w:val="3"/>
          <w:wBefore w:w="283" w:type="dxa"/>
          <w:wAfter w:w="7986" w:type="dxa"/>
          <w:trHeight w:val="255"/>
        </w:trPr>
        <w:tc>
          <w:tcPr>
            <w:tcW w:w="916" w:type="dxa"/>
          </w:tcPr>
          <w:p w:rsidR="00B34C2D" w:rsidRPr="00B34C2D" w:rsidRDefault="00B34C2D" w:rsidP="00DF273E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64" w:type="dxa"/>
          </w:tcPr>
          <w:p w:rsidR="00B34C2D" w:rsidRPr="00B34C2D" w:rsidRDefault="00B34C2D" w:rsidP="00DF273E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B34C2D" w:rsidRPr="00B34C2D" w:rsidTr="00DF273E">
        <w:trPr>
          <w:trHeight w:val="876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B34C2D" w:rsidRPr="00B34C2D" w:rsidTr="00DF273E">
        <w:trPr>
          <w:trHeight w:val="286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бюджета - всего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3928484,95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C2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182 10601030101000110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134184,37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182 10601030102100110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-220,86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182 10606033101000110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39556,46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182 10606033102100110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293,76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182 10606043101000110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280692,80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182 10606043102100110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-165,31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182 10904053101000110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-29471,85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182 10904053102100110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-266,96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182 10102010011000110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93990,38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182 10102010012100110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367,70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182 10102030011000110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455,93</w:t>
            </w:r>
          </w:p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182 10102030012100110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-49,04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182 10102010012200110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0,02   </w:t>
            </w: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926 11105035100000120</w:t>
            </w:r>
          </w:p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2617,11</w:t>
            </w:r>
          </w:p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34C2D" w:rsidRPr="00B34C2D" w:rsidTr="00DF273E">
        <w:trPr>
          <w:trHeight w:val="25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920 11302065100000130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452992,37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920 11714030100000150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305000,00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920 20235118100000150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99 847,00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920 20245160100000150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1702125,78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926 11602020020000140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2000,00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182 10102010013000110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1121,29</w:t>
            </w:r>
          </w:p>
        </w:tc>
      </w:tr>
      <w:tr w:rsidR="00B34C2D" w:rsidRPr="00B34C2D" w:rsidTr="00DF273E">
        <w:trPr>
          <w:trHeight w:val="645"/>
        </w:trPr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920 20216001100000150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747420,00   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182 10503010011000110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95894,00</w:t>
            </w:r>
          </w:p>
        </w:tc>
      </w:tr>
      <w:tr w:rsidR="00B34C2D" w:rsidRPr="00B34C2D" w:rsidTr="00DF273E">
        <w:trPr>
          <w:trHeight w:val="435"/>
        </w:trPr>
        <w:tc>
          <w:tcPr>
            <w:tcW w:w="68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34C2D" w:rsidRPr="00B34C2D" w:rsidRDefault="00B34C2D" w:rsidP="00DF273E">
            <w:pPr>
              <w:overflowPunct w:val="0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182 10503010012100110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DF273E">
            <w:pPr>
              <w:overflowPunct w:val="0"/>
              <w:spacing w:before="220"/>
              <w:ind w:firstLine="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100,00   </w:t>
            </w:r>
          </w:p>
        </w:tc>
      </w:tr>
    </w:tbl>
    <w:p w:rsidR="00B34C2D" w:rsidRPr="00B34C2D" w:rsidRDefault="00B34C2D" w:rsidP="00DF273E">
      <w:pPr>
        <w:overflowPunct w:val="0"/>
        <w:ind w:firstLine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B34C2D" w:rsidRPr="00B34C2D" w:rsidRDefault="00B34C2D" w:rsidP="00DF273E">
      <w:pPr>
        <w:overflowPunct w:val="0"/>
        <w:ind w:firstLine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B34C2D" w:rsidRDefault="00B34C2D" w:rsidP="00B34C2D">
      <w:pPr>
        <w:overflowPunct w:val="0"/>
        <w:ind w:firstLine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21433E" w:rsidRPr="00B34C2D" w:rsidRDefault="0021433E" w:rsidP="00B34C2D">
      <w:pPr>
        <w:overflowPunct w:val="0"/>
        <w:ind w:firstLine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B34C2D" w:rsidRPr="00B34C2D" w:rsidRDefault="00B34C2D" w:rsidP="00B34C2D">
      <w:pPr>
        <w:overflowPunct w:val="0"/>
        <w:ind w:firstLine="0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tbl>
      <w:tblPr>
        <w:tblW w:w="13863" w:type="dxa"/>
        <w:tblInd w:w="-554" w:type="dxa"/>
        <w:tblLook w:val="04A0" w:firstRow="1" w:lastRow="0" w:firstColumn="1" w:lastColumn="0" w:noHBand="0" w:noVBand="1"/>
      </w:tblPr>
      <w:tblGrid>
        <w:gridCol w:w="241"/>
        <w:gridCol w:w="1276"/>
        <w:gridCol w:w="4282"/>
        <w:gridCol w:w="43"/>
        <w:gridCol w:w="200"/>
        <w:gridCol w:w="117"/>
        <w:gridCol w:w="220"/>
        <w:gridCol w:w="585"/>
        <w:gridCol w:w="1426"/>
        <w:gridCol w:w="836"/>
        <w:gridCol w:w="425"/>
        <w:gridCol w:w="201"/>
        <w:gridCol w:w="298"/>
        <w:gridCol w:w="828"/>
        <w:gridCol w:w="168"/>
        <w:gridCol w:w="10"/>
        <w:gridCol w:w="42"/>
        <w:gridCol w:w="129"/>
        <w:gridCol w:w="2536"/>
      </w:tblGrid>
      <w:tr w:rsidR="00B34C2D" w:rsidRPr="00B34C2D" w:rsidTr="00DF273E">
        <w:trPr>
          <w:gridBefore w:val="4"/>
          <w:wBefore w:w="5842" w:type="dxa"/>
          <w:trHeight w:val="255"/>
        </w:trPr>
        <w:tc>
          <w:tcPr>
            <w:tcW w:w="5485" w:type="dxa"/>
            <w:gridSpan w:val="14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2</w:t>
            </w:r>
          </w:p>
        </w:tc>
        <w:tc>
          <w:tcPr>
            <w:tcW w:w="2536" w:type="dxa"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C2D" w:rsidRPr="00B34C2D" w:rsidTr="00DF273E">
        <w:trPr>
          <w:gridBefore w:val="4"/>
          <w:wBefore w:w="5842" w:type="dxa"/>
          <w:trHeight w:val="255"/>
        </w:trPr>
        <w:tc>
          <w:tcPr>
            <w:tcW w:w="5485" w:type="dxa"/>
            <w:gridSpan w:val="14"/>
            <w:hideMark/>
          </w:tcPr>
          <w:p w:rsidR="00B34C2D" w:rsidRPr="00B34C2D" w:rsidRDefault="00B34C2D" w:rsidP="00DF273E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</w:t>
            </w:r>
            <w:proofErr w:type="spellStart"/>
            <w:r w:rsidR="00DF273E">
              <w:rPr>
                <w:rFonts w:ascii="Times New Roman" w:eastAsia="Times New Roman" w:hAnsi="Times New Roman" w:cs="Times New Roman"/>
                <w:sz w:val="18"/>
                <w:szCs w:val="18"/>
              </w:rPr>
              <w:t>Кушманского</w:t>
            </w:r>
            <w:proofErr w:type="spellEnd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36" w:type="dxa"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C2D" w:rsidRPr="00B34C2D" w:rsidTr="00DF273E">
        <w:trPr>
          <w:gridBefore w:val="4"/>
          <w:wBefore w:w="5842" w:type="dxa"/>
          <w:trHeight w:val="255"/>
        </w:trPr>
        <w:tc>
          <w:tcPr>
            <w:tcW w:w="8021" w:type="dxa"/>
            <w:gridSpan w:val="15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>Кайбицкого</w:t>
            </w:r>
            <w:proofErr w:type="spellEnd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</w:tr>
      <w:tr w:rsidR="00B34C2D" w:rsidRPr="00B34C2D" w:rsidTr="00DF273E">
        <w:trPr>
          <w:gridBefore w:val="4"/>
          <w:wBefore w:w="5842" w:type="dxa"/>
          <w:trHeight w:val="191"/>
        </w:trPr>
        <w:tc>
          <w:tcPr>
            <w:tcW w:w="8021" w:type="dxa"/>
            <w:gridSpan w:val="15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Татарстан от ______________ г.№_____</w:t>
            </w:r>
          </w:p>
        </w:tc>
      </w:tr>
      <w:tr w:rsidR="00B34C2D" w:rsidRPr="00B34C2D" w:rsidTr="00DF273E">
        <w:trPr>
          <w:gridBefore w:val="1"/>
          <w:gridAfter w:val="6"/>
          <w:wBefore w:w="241" w:type="dxa"/>
          <w:wAfter w:w="3713" w:type="dxa"/>
          <w:trHeight w:val="191"/>
        </w:trPr>
        <w:tc>
          <w:tcPr>
            <w:tcW w:w="9909" w:type="dxa"/>
            <w:gridSpan w:val="12"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РАСХОДЫ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БЮДЖЕТА КУШМАНСКОГО СЕЛЬСКОГО ПОСЕЛЕНИЯ 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КАЙБИЦКОГО МУНИЦИПАЛЬНОГО РАЙОНА РЕСПУБЛИКИ ТАТАРСТАН 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 РАЗДЕЛАМ И ПОДРАЗДЕЛАМ, ЦЕЛЕВЫМ СТАТЬЯМ И ГРУППАМ ВИДОВ РАСХОДОВ КЛАССИФИКАЦИИ РАСХОДОВ БЮДЖЕТОВ ЗА 2021 ГОД</w:t>
            </w:r>
          </w:p>
          <w:p w:rsidR="00B34C2D" w:rsidRPr="00B34C2D" w:rsidRDefault="00B34C2D" w:rsidP="00B34C2D">
            <w:pPr>
              <w:widowControl/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4C2D">
              <w:rPr>
                <w:rFonts w:ascii="Times New Roman" w:eastAsia="Times New Roman" w:hAnsi="Times New Roman" w:cs="Times New Roman"/>
                <w:sz w:val="16"/>
                <w:szCs w:val="16"/>
              </w:rPr>
              <w:t>(рублей)</w:t>
            </w:r>
          </w:p>
        </w:tc>
      </w:tr>
      <w:tr w:rsidR="00B34C2D" w:rsidRPr="00B34C2D" w:rsidTr="00DF273E">
        <w:trPr>
          <w:gridAfter w:val="7"/>
          <w:wAfter w:w="4011" w:type="dxa"/>
          <w:trHeight w:val="255"/>
        </w:trPr>
        <w:tc>
          <w:tcPr>
            <w:tcW w:w="9852" w:type="dxa"/>
            <w:gridSpan w:val="12"/>
          </w:tcPr>
          <w:p w:rsidR="00B34C2D" w:rsidRPr="00B34C2D" w:rsidRDefault="00B34C2D" w:rsidP="00B34C2D">
            <w:pPr>
              <w:widowControl/>
              <w:ind w:firstLine="0"/>
              <w:rPr>
                <w:rFonts w:ascii="Tahoma" w:eastAsia="Times New Roman" w:hAnsi="Tahoma" w:cs="Tahoma"/>
                <w:sz w:val="16"/>
                <w:szCs w:val="16"/>
                <w:highlight w:val="yellow"/>
              </w:rPr>
            </w:pPr>
          </w:p>
        </w:tc>
      </w:tr>
      <w:tr w:rsidR="00B34C2D" w:rsidRPr="00B34C2D" w:rsidTr="00DF273E">
        <w:trPr>
          <w:gridAfter w:val="5"/>
          <w:wAfter w:w="2885" w:type="dxa"/>
          <w:trHeight w:val="49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КВР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</w:tr>
      <w:tr w:rsidR="00B34C2D" w:rsidRPr="00B34C2D" w:rsidTr="00DF273E">
        <w:trPr>
          <w:gridAfter w:val="5"/>
          <w:wAfter w:w="2885" w:type="dxa"/>
          <w:trHeight w:val="252"/>
        </w:trPr>
        <w:tc>
          <w:tcPr>
            <w:tcW w:w="5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3924698,27</w:t>
            </w:r>
          </w:p>
        </w:tc>
      </w:tr>
      <w:tr w:rsidR="00B34C2D" w:rsidRPr="00B34C2D" w:rsidTr="00DF273E">
        <w:trPr>
          <w:gridAfter w:val="5"/>
          <w:wAfter w:w="2885" w:type="dxa"/>
          <w:trHeight w:val="31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1496433,54</w:t>
            </w:r>
          </w:p>
        </w:tc>
      </w:tr>
      <w:tr w:rsidR="00B34C2D" w:rsidRPr="00B34C2D" w:rsidTr="00DF273E">
        <w:trPr>
          <w:gridAfter w:val="5"/>
          <w:wAfter w:w="2885" w:type="dxa"/>
          <w:trHeight w:val="4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37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404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6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214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277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352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358239,04</w:t>
            </w:r>
          </w:p>
        </w:tc>
      </w:tr>
      <w:tr w:rsidR="00B34C2D" w:rsidRPr="00B34C2D" w:rsidTr="00DF273E">
        <w:trPr>
          <w:gridAfter w:val="5"/>
          <w:wAfter w:w="2885" w:type="dxa"/>
          <w:trHeight w:val="35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245309,38</w:t>
            </w:r>
          </w:p>
        </w:tc>
      </w:tr>
      <w:tr w:rsidR="00B34C2D" w:rsidRPr="00B34C2D" w:rsidTr="00DF273E">
        <w:trPr>
          <w:gridAfter w:val="5"/>
          <w:wAfter w:w="2885" w:type="dxa"/>
          <w:trHeight w:val="258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2802,00</w:t>
            </w:r>
          </w:p>
        </w:tc>
      </w:tr>
      <w:tr w:rsidR="00B34C2D" w:rsidRPr="00B34C2D" w:rsidTr="00DF273E">
        <w:trPr>
          <w:gridAfter w:val="5"/>
          <w:wAfter w:w="2885" w:type="dxa"/>
          <w:trHeight w:val="6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199508,78</w:t>
            </w:r>
          </w:p>
        </w:tc>
      </w:tr>
      <w:tr w:rsidR="00B34C2D" w:rsidRPr="00B34C2D" w:rsidTr="00DF273E">
        <w:trPr>
          <w:gridAfter w:val="5"/>
          <w:wAfter w:w="2885" w:type="dxa"/>
          <w:trHeight w:val="332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192800,78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184760,78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8040,00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9900092030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3088,00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9900092030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3088,00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9900097080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3620,00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9900097080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3620,00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99847,00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99847,00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89651,00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10196,00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 (благоустройство дорог)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работ, услуг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9900078020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9900078020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1283756,14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00000000000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9900075050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9900075050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1123756,14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9900078010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86998,24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Прочая 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9900078010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86998,24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1123756,14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1033002,68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10753,46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9900078060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6832,00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9900044091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6832,00</w:t>
            </w:r>
          </w:p>
        </w:tc>
      </w:tr>
      <w:tr w:rsidR="00B34C2D" w:rsidRPr="00B34C2D" w:rsidTr="00DF273E">
        <w:trPr>
          <w:gridBefore w:val="5"/>
          <w:gridAfter w:val="3"/>
          <w:wBefore w:w="6042" w:type="dxa"/>
          <w:wAfter w:w="2707" w:type="dxa"/>
          <w:trHeight w:val="255"/>
        </w:trPr>
        <w:tc>
          <w:tcPr>
            <w:tcW w:w="3184" w:type="dxa"/>
            <w:gridSpan w:val="5"/>
          </w:tcPr>
          <w:p w:rsidR="00B34C2D" w:rsidRPr="00B34C2D" w:rsidRDefault="00B34C2D" w:rsidP="00B34C2D">
            <w:pPr>
              <w:widowControl/>
              <w:ind w:firstLine="0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1930" w:type="dxa"/>
            <w:gridSpan w:val="6"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34C2D" w:rsidRPr="00B34C2D" w:rsidTr="00DF273E">
        <w:trPr>
          <w:gridBefore w:val="5"/>
          <w:gridAfter w:val="3"/>
          <w:wBefore w:w="6042" w:type="dxa"/>
          <w:wAfter w:w="2707" w:type="dxa"/>
          <w:trHeight w:val="255"/>
        </w:trPr>
        <w:tc>
          <w:tcPr>
            <w:tcW w:w="5114" w:type="dxa"/>
            <w:gridSpan w:val="11"/>
          </w:tcPr>
          <w:p w:rsidR="00B34C2D" w:rsidRDefault="00B34C2D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5F521C" w:rsidRDefault="005F521C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21433E" w:rsidRPr="00B34C2D" w:rsidRDefault="0021433E" w:rsidP="00B34C2D">
            <w:pPr>
              <w:widowControl/>
              <w:ind w:firstLine="0"/>
              <w:jc w:val="lef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34C2D" w:rsidRPr="00B34C2D" w:rsidTr="00DF273E">
        <w:trPr>
          <w:gridBefore w:val="5"/>
          <w:gridAfter w:val="3"/>
          <w:wBefore w:w="6042" w:type="dxa"/>
          <w:wAfter w:w="2707" w:type="dxa"/>
          <w:trHeight w:val="255"/>
        </w:trPr>
        <w:tc>
          <w:tcPr>
            <w:tcW w:w="5114" w:type="dxa"/>
            <w:gridSpan w:val="11"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34C2D" w:rsidRPr="00B34C2D" w:rsidTr="00DF273E">
        <w:trPr>
          <w:gridBefore w:val="6"/>
          <w:gridAfter w:val="4"/>
          <w:wBefore w:w="6159" w:type="dxa"/>
          <w:wAfter w:w="2717" w:type="dxa"/>
          <w:trHeight w:val="255"/>
        </w:trPr>
        <w:tc>
          <w:tcPr>
            <w:tcW w:w="3067" w:type="dxa"/>
            <w:gridSpan w:val="4"/>
            <w:hideMark/>
          </w:tcPr>
          <w:p w:rsidR="00B34C2D" w:rsidRPr="00B34C2D" w:rsidRDefault="00B34C2D" w:rsidP="00B34C2D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Приложение 3</w:t>
            </w:r>
          </w:p>
        </w:tc>
        <w:tc>
          <w:tcPr>
            <w:tcW w:w="1920" w:type="dxa"/>
            <w:gridSpan w:val="5"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C2D" w:rsidRPr="00B34C2D" w:rsidTr="00DF273E">
        <w:trPr>
          <w:gridBefore w:val="6"/>
          <w:gridAfter w:val="4"/>
          <w:wBefore w:w="6159" w:type="dxa"/>
          <w:wAfter w:w="2717" w:type="dxa"/>
          <w:trHeight w:val="255"/>
        </w:trPr>
        <w:tc>
          <w:tcPr>
            <w:tcW w:w="3067" w:type="dxa"/>
            <w:gridSpan w:val="4"/>
            <w:hideMark/>
          </w:tcPr>
          <w:p w:rsidR="00B34C2D" w:rsidRPr="00B34C2D" w:rsidRDefault="00B34C2D" w:rsidP="00DF273E">
            <w:pPr>
              <w:widowControl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Совета </w:t>
            </w:r>
            <w:proofErr w:type="spellStart"/>
            <w:r w:rsidR="00DF273E">
              <w:rPr>
                <w:rFonts w:ascii="Times New Roman" w:eastAsia="Times New Roman" w:hAnsi="Times New Roman" w:cs="Times New Roman"/>
                <w:sz w:val="18"/>
                <w:szCs w:val="18"/>
              </w:rPr>
              <w:t>Кушманского</w:t>
            </w:r>
            <w:proofErr w:type="spellEnd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20" w:type="dxa"/>
            <w:gridSpan w:val="5"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34C2D" w:rsidRPr="00B34C2D" w:rsidTr="00DF273E">
        <w:trPr>
          <w:gridBefore w:val="6"/>
          <w:gridAfter w:val="4"/>
          <w:wBefore w:w="6159" w:type="dxa"/>
          <w:wAfter w:w="2717" w:type="dxa"/>
          <w:trHeight w:val="255"/>
        </w:trPr>
        <w:tc>
          <w:tcPr>
            <w:tcW w:w="4987" w:type="dxa"/>
            <w:gridSpan w:val="9"/>
            <w:hideMark/>
          </w:tcPr>
          <w:p w:rsidR="00B34C2D" w:rsidRPr="00B34C2D" w:rsidRDefault="00B34C2D" w:rsidP="00B34C2D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>Кайбицкого</w:t>
            </w:r>
            <w:proofErr w:type="spellEnd"/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</w:tr>
      <w:tr w:rsidR="00B34C2D" w:rsidRPr="00B34C2D" w:rsidTr="00DF273E">
        <w:trPr>
          <w:gridBefore w:val="6"/>
          <w:gridAfter w:val="4"/>
          <w:wBefore w:w="6159" w:type="dxa"/>
          <w:wAfter w:w="2717" w:type="dxa"/>
          <w:trHeight w:val="255"/>
        </w:trPr>
        <w:tc>
          <w:tcPr>
            <w:tcW w:w="4987" w:type="dxa"/>
            <w:gridSpan w:val="9"/>
            <w:hideMark/>
          </w:tcPr>
          <w:p w:rsidR="00B34C2D" w:rsidRPr="00B34C2D" w:rsidRDefault="00B34C2D" w:rsidP="00B34C2D">
            <w:pPr>
              <w:widowControl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4C2D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Татарстан от __________ г. №____</w:t>
            </w:r>
          </w:p>
        </w:tc>
      </w:tr>
      <w:tr w:rsidR="00B34C2D" w:rsidRPr="00B34C2D" w:rsidTr="00DF273E">
        <w:trPr>
          <w:gridBefore w:val="1"/>
          <w:gridAfter w:val="2"/>
          <w:wBefore w:w="241" w:type="dxa"/>
          <w:wAfter w:w="2665" w:type="dxa"/>
          <w:trHeight w:val="255"/>
        </w:trPr>
        <w:tc>
          <w:tcPr>
            <w:tcW w:w="10957" w:type="dxa"/>
            <w:gridSpan w:val="16"/>
            <w:noWrap/>
            <w:vAlign w:val="bottom"/>
            <w:hideMark/>
          </w:tcPr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КУШМАНСКОГО СЕЛЬСКОГО ПОСЕЛЕНИЯ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КАЙБИЦКОГО МУНИЦИПАЛЬНОГО РАЙОНА</w:t>
            </w:r>
          </w:p>
          <w:p w:rsidR="0021433E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РЕСПУБЛИКИ ТАТАРСТАН ПО ВЕДОМСТВЕННОЙ</w:t>
            </w:r>
          </w:p>
          <w:p w:rsidR="00B34C2D" w:rsidRPr="00B34C2D" w:rsidRDefault="00B34C2D" w:rsidP="00B34C2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СТРУКТУРЕ РАСХОДОВ</w:t>
            </w:r>
            <w:r w:rsidR="002143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4C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2021 ГОД</w:t>
            </w:r>
          </w:p>
          <w:p w:rsidR="00B34C2D" w:rsidRPr="00B34C2D" w:rsidRDefault="00DF273E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 </w:t>
            </w:r>
            <w:r w:rsidR="00B34C2D" w:rsidRPr="00B34C2D">
              <w:rPr>
                <w:rFonts w:ascii="Times New Roman" w:eastAsia="Times New Roman" w:hAnsi="Times New Roman" w:cs="Times New Roman"/>
                <w:bCs/>
              </w:rPr>
              <w:t>(рублей)</w:t>
            </w:r>
          </w:p>
        </w:tc>
      </w:tr>
      <w:tr w:rsidR="00B34C2D" w:rsidRPr="00B34C2D" w:rsidTr="00DF273E">
        <w:trPr>
          <w:gridBefore w:val="1"/>
          <w:gridAfter w:val="17"/>
          <w:wBefore w:w="241" w:type="dxa"/>
          <w:wAfter w:w="12346" w:type="dxa"/>
          <w:trHeight w:val="80"/>
        </w:trPr>
        <w:tc>
          <w:tcPr>
            <w:tcW w:w="1276" w:type="dxa"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B34C2D" w:rsidRPr="00B34C2D" w:rsidTr="00DF273E">
        <w:trPr>
          <w:gridAfter w:val="5"/>
          <w:wAfter w:w="2885" w:type="dxa"/>
          <w:trHeight w:val="49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right="-108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КВР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B34C2D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Кассовое исполнение</w:t>
            </w:r>
          </w:p>
        </w:tc>
      </w:tr>
      <w:tr w:rsidR="00B34C2D" w:rsidRPr="00B34C2D" w:rsidTr="00DF273E">
        <w:trPr>
          <w:gridAfter w:val="5"/>
          <w:wAfter w:w="2885" w:type="dxa"/>
          <w:trHeight w:val="252"/>
        </w:trPr>
        <w:tc>
          <w:tcPr>
            <w:tcW w:w="5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5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3924698,27</w:t>
            </w:r>
          </w:p>
        </w:tc>
      </w:tr>
      <w:tr w:rsidR="00B34C2D" w:rsidRPr="00B34C2D" w:rsidTr="00DF273E">
        <w:trPr>
          <w:gridAfter w:val="5"/>
          <w:wAfter w:w="2885" w:type="dxa"/>
          <w:trHeight w:val="31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1496433,54</w:t>
            </w:r>
          </w:p>
        </w:tc>
      </w:tr>
      <w:tr w:rsidR="00B34C2D" w:rsidRPr="00B34C2D" w:rsidTr="00DF273E">
        <w:trPr>
          <w:gridAfter w:val="5"/>
          <w:wAfter w:w="2885" w:type="dxa"/>
          <w:trHeight w:val="42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Функционирование высшего должностного лица субъектов российской федерации и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37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404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9900002030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670574,34</w:t>
            </w:r>
          </w:p>
        </w:tc>
      </w:tr>
      <w:tr w:rsidR="00B34C2D" w:rsidRPr="00B34C2D" w:rsidTr="00DF273E">
        <w:trPr>
          <w:gridAfter w:val="5"/>
          <w:wAfter w:w="2885" w:type="dxa"/>
          <w:trHeight w:val="6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359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277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Центральный аппарат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606350,42</w:t>
            </w:r>
          </w:p>
        </w:tc>
      </w:tr>
      <w:tr w:rsidR="00B34C2D" w:rsidRPr="00B34C2D" w:rsidTr="00DF273E">
        <w:trPr>
          <w:gridAfter w:val="5"/>
          <w:wAfter w:w="2885" w:type="dxa"/>
          <w:trHeight w:val="35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358239,04</w:t>
            </w:r>
          </w:p>
        </w:tc>
      </w:tr>
      <w:tr w:rsidR="00B34C2D" w:rsidRPr="00B34C2D" w:rsidTr="00DF273E">
        <w:trPr>
          <w:gridAfter w:val="5"/>
          <w:wAfter w:w="2885" w:type="dxa"/>
          <w:trHeight w:val="35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245309,38</w:t>
            </w:r>
          </w:p>
        </w:tc>
      </w:tr>
      <w:tr w:rsidR="00B34C2D" w:rsidRPr="00B34C2D" w:rsidTr="00DF273E">
        <w:trPr>
          <w:gridAfter w:val="5"/>
          <w:wAfter w:w="2885" w:type="dxa"/>
          <w:trHeight w:val="258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9900002040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2802,00</w:t>
            </w:r>
          </w:p>
        </w:tc>
      </w:tr>
      <w:tr w:rsidR="00B34C2D" w:rsidRPr="00B34C2D" w:rsidTr="00DF273E">
        <w:trPr>
          <w:gridAfter w:val="5"/>
          <w:wAfter w:w="2885" w:type="dxa"/>
          <w:trHeight w:val="630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9900025600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199508,78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192800,78</w:t>
            </w:r>
          </w:p>
        </w:tc>
      </w:tr>
      <w:tr w:rsidR="00B34C2D" w:rsidRPr="00B34C2D" w:rsidTr="00DF273E">
        <w:trPr>
          <w:gridAfter w:val="5"/>
          <w:wAfter w:w="2885" w:type="dxa"/>
          <w:trHeight w:val="241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184760,78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9900029900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8040,00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9900092030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9900092030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3088,00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9900092030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3088,00</w:t>
            </w:r>
          </w:p>
        </w:tc>
      </w:tr>
      <w:tr w:rsidR="00B34C2D" w:rsidRPr="00B34C2D" w:rsidTr="00DF273E">
        <w:trPr>
          <w:gridAfter w:val="5"/>
          <w:wAfter w:w="2885" w:type="dxa"/>
          <w:trHeight w:val="283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9900097071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9900097080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3620,00</w:t>
            </w:r>
          </w:p>
        </w:tc>
      </w:tr>
      <w:tr w:rsidR="00B34C2D" w:rsidRPr="00B34C2D" w:rsidTr="00DF273E">
        <w:trPr>
          <w:gridAfter w:val="5"/>
          <w:wAfter w:w="2885" w:type="dxa"/>
          <w:trHeight w:val="310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9900097080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3620,00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99847,00</w:t>
            </w:r>
          </w:p>
        </w:tc>
      </w:tr>
      <w:tr w:rsidR="00B34C2D" w:rsidRPr="00B34C2D" w:rsidTr="00DF273E">
        <w:trPr>
          <w:gridAfter w:val="5"/>
          <w:wAfter w:w="2885" w:type="dxa"/>
          <w:trHeight w:val="255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99847,00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89651,00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4C2D" w:rsidRPr="00B34C2D" w:rsidRDefault="00B34C2D" w:rsidP="0021433E">
            <w:pPr>
              <w:overflowPunct w:val="0"/>
              <w:spacing w:line="319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10196,00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 (благоустройство дорог)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Оплата работ, услуг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9900078020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9900078020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1037829,59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1283757,14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 хозяйство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00000000000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9900075050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9900075050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160000,00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66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1123757,14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9900078010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86998,24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Прочая закупка товаров, работ и услуг для государственных (муниципальных) нужд (уличное освещение)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9900078010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86998,24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Благоустройство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1043757,14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Закупка товаров, работ и услуг для государственных (муниципальных) нужд (прочие)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1033003,68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9900078050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10753,46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9900078060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80000,00</w:t>
            </w:r>
          </w:p>
        </w:tc>
      </w:tr>
      <w:tr w:rsidR="00B34C2D" w:rsidRPr="00B34C2D" w:rsidTr="00DF273E">
        <w:trPr>
          <w:gridAfter w:val="5"/>
          <w:wAfter w:w="2885" w:type="dxa"/>
          <w:trHeight w:val="373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0000000000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6832,00</w:t>
            </w:r>
          </w:p>
        </w:tc>
      </w:tr>
      <w:tr w:rsidR="00B34C2D" w:rsidRPr="00B34C2D" w:rsidTr="00DF273E">
        <w:trPr>
          <w:gridAfter w:val="5"/>
          <w:wAfter w:w="2885" w:type="dxa"/>
          <w:trHeight w:val="202"/>
        </w:trPr>
        <w:tc>
          <w:tcPr>
            <w:tcW w:w="57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34C2D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бюджетные ассигнования (налоги)</w:t>
            </w:r>
          </w:p>
        </w:tc>
        <w:tc>
          <w:tcPr>
            <w:tcW w:w="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9900044091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2D" w:rsidRPr="00B34C2D" w:rsidRDefault="00B34C2D" w:rsidP="0021433E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C2D">
              <w:rPr>
                <w:rFonts w:ascii="Times New Roman" w:eastAsia="Times New Roman" w:hAnsi="Times New Roman" w:cs="Times New Roman"/>
                <w:sz w:val="20"/>
                <w:szCs w:val="20"/>
              </w:rPr>
              <w:t>6832,00</w:t>
            </w:r>
          </w:p>
        </w:tc>
      </w:tr>
    </w:tbl>
    <w:p w:rsidR="00B34C2D" w:rsidRPr="00B34C2D" w:rsidRDefault="00B34C2D" w:rsidP="0021433E">
      <w:pPr>
        <w:overflowPunct w:val="0"/>
        <w:ind w:firstLine="0"/>
        <w:jc w:val="left"/>
        <w:rPr>
          <w:rFonts w:ascii="Times New Roman" w:eastAsia="Times New Roman" w:hAnsi="Times New Roman" w:cs="Times New Roman"/>
          <w:sz w:val="18"/>
          <w:szCs w:val="20"/>
          <w:highlight w:val="yellow"/>
        </w:rPr>
      </w:pPr>
    </w:p>
    <w:p w:rsidR="00B34C2D" w:rsidRPr="00B34C2D" w:rsidRDefault="00B34C2D" w:rsidP="0021433E">
      <w:pPr>
        <w:overflowPunct w:val="0"/>
        <w:ind w:firstLine="0"/>
        <w:jc w:val="left"/>
        <w:rPr>
          <w:rFonts w:ascii="Times New Roman" w:eastAsia="Times New Roman" w:hAnsi="Times New Roman" w:cs="Times New Roman"/>
          <w:sz w:val="18"/>
          <w:szCs w:val="20"/>
          <w:highlight w:val="yellow"/>
        </w:rPr>
      </w:pPr>
    </w:p>
    <w:bookmarkEnd w:id="1"/>
    <w:p w:rsidR="008066A7" w:rsidRDefault="008066A7" w:rsidP="008066A7">
      <w:pPr>
        <w:ind w:firstLine="567"/>
        <w:rPr>
          <w:rStyle w:val="a3"/>
          <w:b w:val="0"/>
          <w:bCs/>
          <w:color w:val="auto"/>
        </w:rPr>
      </w:pPr>
    </w:p>
    <w:p w:rsidR="008066A7" w:rsidRDefault="008066A7" w:rsidP="008066A7">
      <w:pPr>
        <w:ind w:firstLine="567"/>
        <w:rPr>
          <w:rStyle w:val="a3"/>
          <w:b w:val="0"/>
          <w:bCs/>
          <w:color w:val="auto"/>
        </w:rPr>
      </w:pPr>
    </w:p>
    <w:p w:rsidR="00FD0081" w:rsidRDefault="00FD0081" w:rsidP="008066A7">
      <w:pPr>
        <w:ind w:firstLine="567"/>
        <w:rPr>
          <w:rStyle w:val="a3"/>
          <w:b w:val="0"/>
          <w:bCs/>
          <w:color w:val="auto"/>
        </w:rPr>
      </w:pPr>
    </w:p>
    <w:p w:rsidR="00FD0081" w:rsidRDefault="00FD0081" w:rsidP="008066A7">
      <w:pPr>
        <w:ind w:firstLine="567"/>
        <w:rPr>
          <w:rStyle w:val="a3"/>
          <w:b w:val="0"/>
          <w:bCs/>
          <w:color w:val="auto"/>
        </w:rPr>
      </w:pPr>
    </w:p>
    <w:p w:rsidR="00EB5625" w:rsidRPr="00C230DA" w:rsidRDefault="00EB5625" w:rsidP="008066A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6C3EFF" w:rsidRPr="00EE474B" w:rsidRDefault="006C3EFF" w:rsidP="00EB5625">
      <w:pPr>
        <w:ind w:firstLine="708"/>
      </w:pPr>
    </w:p>
    <w:sectPr w:rsidR="006C3EFF" w:rsidRPr="00EE474B" w:rsidSect="007F59C3">
      <w:pgSz w:w="11900" w:h="16800"/>
      <w:pgMar w:top="709" w:right="560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14"/>
    <w:rsid w:val="0000259C"/>
    <w:rsid w:val="00010489"/>
    <w:rsid w:val="00014065"/>
    <w:rsid w:val="0008776E"/>
    <w:rsid w:val="000C51CD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433E"/>
    <w:rsid w:val="002163E1"/>
    <w:rsid w:val="002365FA"/>
    <w:rsid w:val="00253670"/>
    <w:rsid w:val="00254FAF"/>
    <w:rsid w:val="00262595"/>
    <w:rsid w:val="00263DC5"/>
    <w:rsid w:val="002730E0"/>
    <w:rsid w:val="002A67A4"/>
    <w:rsid w:val="002B4DFF"/>
    <w:rsid w:val="002B78E5"/>
    <w:rsid w:val="002C046C"/>
    <w:rsid w:val="002D6BFA"/>
    <w:rsid w:val="002F7280"/>
    <w:rsid w:val="00305C26"/>
    <w:rsid w:val="00310255"/>
    <w:rsid w:val="003150C7"/>
    <w:rsid w:val="00353864"/>
    <w:rsid w:val="00354480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71658"/>
    <w:rsid w:val="00585B06"/>
    <w:rsid w:val="005939EE"/>
    <w:rsid w:val="005C572E"/>
    <w:rsid w:val="005F2D09"/>
    <w:rsid w:val="005F521C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7F59C3"/>
    <w:rsid w:val="008023ED"/>
    <w:rsid w:val="008066A7"/>
    <w:rsid w:val="0085061F"/>
    <w:rsid w:val="0086651B"/>
    <w:rsid w:val="008820B0"/>
    <w:rsid w:val="008A7FF4"/>
    <w:rsid w:val="008B45BC"/>
    <w:rsid w:val="008B5CE8"/>
    <w:rsid w:val="008C3E2D"/>
    <w:rsid w:val="008E2729"/>
    <w:rsid w:val="008F1265"/>
    <w:rsid w:val="00900898"/>
    <w:rsid w:val="00940BB8"/>
    <w:rsid w:val="00956BD9"/>
    <w:rsid w:val="0096250A"/>
    <w:rsid w:val="00962732"/>
    <w:rsid w:val="00966DB8"/>
    <w:rsid w:val="00973B14"/>
    <w:rsid w:val="009749DB"/>
    <w:rsid w:val="0099346D"/>
    <w:rsid w:val="009B0766"/>
    <w:rsid w:val="00A007D2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34C2D"/>
    <w:rsid w:val="00B52E16"/>
    <w:rsid w:val="00B81267"/>
    <w:rsid w:val="00BC0287"/>
    <w:rsid w:val="00C00129"/>
    <w:rsid w:val="00C10D13"/>
    <w:rsid w:val="00C312FB"/>
    <w:rsid w:val="00C3297E"/>
    <w:rsid w:val="00C33DD6"/>
    <w:rsid w:val="00CA3E16"/>
    <w:rsid w:val="00CA43C2"/>
    <w:rsid w:val="00CD44F5"/>
    <w:rsid w:val="00CF3E45"/>
    <w:rsid w:val="00D002BF"/>
    <w:rsid w:val="00D042A9"/>
    <w:rsid w:val="00D07518"/>
    <w:rsid w:val="00D3273E"/>
    <w:rsid w:val="00D939EC"/>
    <w:rsid w:val="00DF273E"/>
    <w:rsid w:val="00E006B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0687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4130A"/>
    <w:rsid w:val="00F64E24"/>
    <w:rsid w:val="00F65419"/>
    <w:rsid w:val="00F70061"/>
    <w:rsid w:val="00F85C10"/>
    <w:rsid w:val="00F91EB9"/>
    <w:rsid w:val="00FA70CA"/>
    <w:rsid w:val="00FD0081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1C9D0"/>
  <w14:defaultImageDpi w14:val="0"/>
  <w15:docId w15:val="{DE4F9570-D8D2-44D1-BD92-5D68516D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34C2D"/>
  </w:style>
  <w:style w:type="paragraph" w:customStyle="1" w:styleId="msonormal0">
    <w:name w:val="msonormal"/>
    <w:basedOn w:val="a"/>
    <w:rsid w:val="00B34C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f5">
    <w:name w:val="No Spacing"/>
    <w:uiPriority w:val="1"/>
    <w:qFormat/>
    <w:rsid w:val="00B34C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ConsPlusTitle">
    <w:name w:val="ConsPlusTitle"/>
    <w:rsid w:val="00B34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6FA9-851C-46FA-A494-FBBB8700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12</cp:revision>
  <cp:lastPrinted>2022-04-18T11:36:00Z</cp:lastPrinted>
  <dcterms:created xsi:type="dcterms:W3CDTF">2022-04-18T10:54:00Z</dcterms:created>
  <dcterms:modified xsi:type="dcterms:W3CDTF">2022-04-19T06:49:00Z</dcterms:modified>
</cp:coreProperties>
</file>