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67"/>
        <w:tblW w:w="10773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701"/>
        <w:gridCol w:w="4394"/>
      </w:tblGrid>
      <w:tr w:rsidR="00776B8F" w:rsidTr="00BC1DE7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76B8F" w:rsidRPr="004C77F9" w:rsidRDefault="00776B8F" w:rsidP="00BC1DE7">
            <w:pPr>
              <w:spacing w:line="300" w:lineRule="exact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4C77F9">
              <w:rPr>
                <w:b/>
              </w:rPr>
              <w:t xml:space="preserve">ИСПОЛНИТЕЛЬНЫЙ КОМИТЕТ </w:t>
            </w:r>
            <w:r>
              <w:rPr>
                <w:b/>
              </w:rPr>
              <w:t xml:space="preserve">   КУШМАНСКОГО</w:t>
            </w:r>
            <w:r w:rsidRPr="004C77F9">
              <w:rPr>
                <w:b/>
              </w:rPr>
              <w:t xml:space="preserve"> СЕЛЬСКОГО ПОСЕЛЕНИЯ</w:t>
            </w:r>
          </w:p>
          <w:p w:rsidR="00776B8F" w:rsidRPr="004C77F9" w:rsidRDefault="00776B8F" w:rsidP="00BC1DE7">
            <w:pPr>
              <w:spacing w:line="300" w:lineRule="exact"/>
              <w:jc w:val="center"/>
              <w:rPr>
                <w:b/>
              </w:rPr>
            </w:pPr>
            <w:r w:rsidRPr="004C77F9">
              <w:rPr>
                <w:b/>
              </w:rPr>
              <w:t>КАЙБИЦКОГО  МУНИЦИПАЛЬНОГО РАЙОНА</w:t>
            </w:r>
          </w:p>
          <w:p w:rsidR="00776B8F" w:rsidRPr="004C77F9" w:rsidRDefault="00776B8F" w:rsidP="00BC1DE7">
            <w:pPr>
              <w:spacing w:after="120" w:line="300" w:lineRule="exact"/>
              <w:jc w:val="center"/>
              <w:rPr>
                <w:b/>
              </w:rPr>
            </w:pPr>
            <w:r w:rsidRPr="004C77F9">
              <w:rPr>
                <w:b/>
              </w:rPr>
              <w:t>РЕСПУБЛИКИ ТАТАРСТАН</w:t>
            </w:r>
          </w:p>
          <w:p w:rsidR="00776B8F" w:rsidRPr="004C77F9" w:rsidRDefault="00776B8F" w:rsidP="00BC1DE7">
            <w:pPr>
              <w:jc w:val="center"/>
              <w:rPr>
                <w:b/>
              </w:rPr>
            </w:pPr>
            <w:r w:rsidRPr="004C77F9">
              <w:rPr>
                <w:b/>
              </w:rPr>
              <w:t>ул. Центральная</w:t>
            </w:r>
            <w:proofErr w:type="gramStart"/>
            <w:r w:rsidRPr="004C77F9">
              <w:rPr>
                <w:b/>
              </w:rPr>
              <w:t xml:space="preserve"> ,</w:t>
            </w:r>
            <w:proofErr w:type="gramEnd"/>
            <w:r w:rsidRPr="004C77F9">
              <w:rPr>
                <w:b/>
              </w:rPr>
              <w:t xml:space="preserve"> д.</w:t>
            </w:r>
            <w:r>
              <w:rPr>
                <w:b/>
              </w:rPr>
              <w:t>16</w:t>
            </w:r>
            <w:r w:rsidRPr="004C77F9">
              <w:rPr>
                <w:b/>
              </w:rPr>
              <w:t xml:space="preserve"> </w:t>
            </w:r>
          </w:p>
          <w:p w:rsidR="00776B8F" w:rsidRPr="004C77F9" w:rsidRDefault="00776B8F" w:rsidP="00BC1DE7">
            <w:pPr>
              <w:jc w:val="center"/>
              <w:rPr>
                <w:b/>
              </w:rPr>
            </w:pPr>
            <w:r w:rsidRPr="004C77F9">
              <w:rPr>
                <w:b/>
              </w:rPr>
              <w:t xml:space="preserve">с. </w:t>
            </w:r>
            <w:proofErr w:type="spellStart"/>
            <w:r>
              <w:rPr>
                <w:b/>
              </w:rPr>
              <w:t>Кушманы</w:t>
            </w:r>
            <w:proofErr w:type="spellEnd"/>
            <w:r w:rsidRPr="004C77F9">
              <w:rPr>
                <w:b/>
              </w:rPr>
              <w:t>, 4223</w:t>
            </w:r>
            <w:r>
              <w:rPr>
                <w:b/>
              </w:rPr>
              <w:t>28</w:t>
            </w:r>
          </w:p>
          <w:p w:rsidR="00776B8F" w:rsidRPr="004C77F9" w:rsidRDefault="00776B8F" w:rsidP="00BC1DE7">
            <w:pPr>
              <w:jc w:val="center"/>
              <w:rPr>
                <w:b/>
              </w:rPr>
            </w:pPr>
            <w:r w:rsidRPr="004C77F9">
              <w:rPr>
                <w:b/>
              </w:rPr>
              <w:t xml:space="preserve">тел. 8(843)70 3 </w:t>
            </w:r>
            <w:r>
              <w:rPr>
                <w:b/>
              </w:rPr>
              <w:t>2 737</w:t>
            </w:r>
            <w:r w:rsidRPr="004C77F9">
              <w:rPr>
                <w:b/>
              </w:rPr>
              <w:t xml:space="preserve"> (</w:t>
            </w:r>
            <w:proofErr w:type="spellStart"/>
            <w:r w:rsidRPr="004C77F9">
              <w:rPr>
                <w:b/>
              </w:rPr>
              <w:t>ф</w:t>
            </w:r>
            <w:proofErr w:type="spellEnd"/>
            <w:r w:rsidRPr="004C77F9">
              <w:rPr>
                <w:b/>
              </w:rPr>
              <w:t>) 8(843)70 3</w:t>
            </w:r>
            <w:r>
              <w:rPr>
                <w:b/>
              </w:rPr>
              <w:t>2737</w:t>
            </w:r>
          </w:p>
          <w:p w:rsidR="00776B8F" w:rsidRPr="004C77F9" w:rsidRDefault="00776B8F" w:rsidP="00BC1DE7">
            <w:pPr>
              <w:jc w:val="center"/>
              <w:rPr>
                <w:b/>
              </w:rPr>
            </w:pPr>
            <w:r w:rsidRPr="004C77F9">
              <w:rPr>
                <w:b/>
              </w:rPr>
              <w:t>ИНН/КПП 16210031</w:t>
            </w:r>
            <w:r>
              <w:rPr>
                <w:b/>
              </w:rPr>
              <w:t>33</w:t>
            </w:r>
            <w:r w:rsidRPr="004C77F9">
              <w:rPr>
                <w:b/>
              </w:rPr>
              <w:t>/ 162101001</w:t>
            </w:r>
          </w:p>
          <w:p w:rsidR="00776B8F" w:rsidRDefault="00776B8F" w:rsidP="00BC1DE7">
            <w:pPr>
              <w:jc w:val="center"/>
              <w:rPr>
                <w:b/>
              </w:rPr>
            </w:pPr>
            <w:r>
              <w:rPr>
                <w:b/>
              </w:rPr>
              <w:t>ОГРН   /  1061673006273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76B8F" w:rsidRDefault="00776B8F" w:rsidP="00BC1DE7">
            <w:pPr>
              <w:ind w:left="-7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81075" cy="1228725"/>
                  <wp:effectExtent l="19050" t="0" r="9525" b="0"/>
                  <wp:docPr id="3" name="Рисунок 1" descr="лБКВЙГЛ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БКВЙГЛ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76B8F" w:rsidRPr="004C77F9" w:rsidRDefault="00776B8F" w:rsidP="00BC1DE7">
            <w:pPr>
              <w:spacing w:line="300" w:lineRule="exact"/>
              <w:jc w:val="center"/>
              <w:rPr>
                <w:b/>
              </w:rPr>
            </w:pPr>
            <w:r w:rsidRPr="004C77F9">
              <w:rPr>
                <w:b/>
              </w:rPr>
              <w:t>ТАТАРСТАН  РЕСПУБЛИКАСЫ</w:t>
            </w:r>
          </w:p>
          <w:p w:rsidR="00776B8F" w:rsidRPr="004C77F9" w:rsidRDefault="00776B8F" w:rsidP="00BC1DE7">
            <w:pPr>
              <w:spacing w:line="300" w:lineRule="exact"/>
              <w:jc w:val="center"/>
              <w:rPr>
                <w:b/>
              </w:rPr>
            </w:pPr>
            <w:r w:rsidRPr="004C77F9">
              <w:rPr>
                <w:b/>
              </w:rPr>
              <w:t>КАЙБЫЧ МУНИЦИПАЛЬ РАЙОНЫ</w:t>
            </w:r>
          </w:p>
          <w:p w:rsidR="00776B8F" w:rsidRPr="004C77F9" w:rsidRDefault="00776B8F" w:rsidP="00BC1DE7">
            <w:pPr>
              <w:spacing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КОШМАН</w:t>
            </w:r>
            <w:r w:rsidRPr="004C77F9">
              <w:rPr>
                <w:b/>
              </w:rPr>
              <w:t xml:space="preserve"> АВЫЛ  </w:t>
            </w:r>
            <w:r>
              <w:rPr>
                <w:rFonts w:ascii="Arial" w:hAnsi="Arial" w:cs="Arial"/>
                <w:b/>
                <w:lang w:val="tt-RU"/>
              </w:rPr>
              <w:t>җ</w:t>
            </w:r>
            <w:r w:rsidRPr="004C77F9">
              <w:rPr>
                <w:b/>
              </w:rPr>
              <w:t>ИРЛЕГЕ</w:t>
            </w:r>
          </w:p>
          <w:p w:rsidR="00776B8F" w:rsidRPr="004C77F9" w:rsidRDefault="00776B8F" w:rsidP="00BC1DE7">
            <w:pPr>
              <w:spacing w:after="120" w:line="300" w:lineRule="exact"/>
              <w:jc w:val="center"/>
              <w:rPr>
                <w:b/>
              </w:rPr>
            </w:pPr>
            <w:r w:rsidRPr="004C77F9">
              <w:rPr>
                <w:b/>
              </w:rPr>
              <w:t>БАШКАРМА КОМИТЕТЫ</w:t>
            </w:r>
          </w:p>
          <w:p w:rsidR="00776B8F" w:rsidRPr="004C77F9" w:rsidRDefault="00776B8F" w:rsidP="00BC1DE7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Y</w:t>
            </w:r>
            <w:proofErr w:type="gramEnd"/>
            <w:r w:rsidRPr="004C77F9">
              <w:rPr>
                <w:b/>
              </w:rPr>
              <w:t>з</w:t>
            </w:r>
            <w:proofErr w:type="spellEnd"/>
            <w:r w:rsidRPr="007E2306">
              <w:rPr>
                <w:rFonts w:ascii="Arial" w:hAnsi="Arial" w:cs="Arial"/>
                <w:lang w:val="tt-RU"/>
              </w:rPr>
              <w:t>ә</w:t>
            </w:r>
            <w:r w:rsidRPr="004C77F9">
              <w:rPr>
                <w:b/>
              </w:rPr>
              <w:t xml:space="preserve">к  </w:t>
            </w:r>
            <w:proofErr w:type="spellStart"/>
            <w:r w:rsidRPr="004C77F9">
              <w:rPr>
                <w:b/>
              </w:rPr>
              <w:t>ур</w:t>
            </w:r>
            <w:proofErr w:type="spellEnd"/>
            <w:r w:rsidRPr="004C77F9">
              <w:rPr>
                <w:b/>
              </w:rPr>
              <w:t xml:space="preserve">., </w:t>
            </w:r>
            <w:r>
              <w:rPr>
                <w:b/>
              </w:rPr>
              <w:t>16</w:t>
            </w:r>
            <w:r w:rsidRPr="004C77F9">
              <w:rPr>
                <w:b/>
              </w:rPr>
              <w:t xml:space="preserve"> </w:t>
            </w:r>
            <w:proofErr w:type="spellStart"/>
            <w:r w:rsidRPr="004C77F9">
              <w:rPr>
                <w:b/>
              </w:rPr>
              <w:t>нче</w:t>
            </w:r>
            <w:proofErr w:type="spellEnd"/>
            <w:r w:rsidRPr="004C77F9">
              <w:rPr>
                <w:b/>
              </w:rPr>
              <w:t xml:space="preserve"> </w:t>
            </w:r>
            <w:proofErr w:type="spellStart"/>
            <w:r w:rsidRPr="004C77F9">
              <w:rPr>
                <w:b/>
              </w:rPr>
              <w:t>йорт</w:t>
            </w:r>
            <w:proofErr w:type="spellEnd"/>
            <w:r w:rsidRPr="004C77F9">
              <w:rPr>
                <w:b/>
              </w:rPr>
              <w:t>,</w:t>
            </w:r>
          </w:p>
          <w:p w:rsidR="00776B8F" w:rsidRPr="004C77F9" w:rsidRDefault="00776B8F" w:rsidP="00BC1DE7">
            <w:pPr>
              <w:jc w:val="center"/>
              <w:rPr>
                <w:b/>
              </w:rPr>
            </w:pPr>
            <w:r w:rsidRPr="004C77F9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Кошман</w:t>
            </w:r>
            <w:proofErr w:type="spellEnd"/>
            <w:r w:rsidRPr="004C77F9">
              <w:rPr>
                <w:b/>
              </w:rPr>
              <w:t xml:space="preserve"> </w:t>
            </w:r>
            <w:proofErr w:type="spellStart"/>
            <w:r w:rsidRPr="004C77F9">
              <w:rPr>
                <w:b/>
              </w:rPr>
              <w:t>авылы</w:t>
            </w:r>
            <w:proofErr w:type="spellEnd"/>
            <w:r w:rsidRPr="004C77F9">
              <w:rPr>
                <w:b/>
              </w:rPr>
              <w:t>, 4223</w:t>
            </w:r>
            <w:r>
              <w:rPr>
                <w:b/>
              </w:rPr>
              <w:t>28</w:t>
            </w:r>
          </w:p>
          <w:p w:rsidR="00776B8F" w:rsidRPr="004C77F9" w:rsidRDefault="00776B8F" w:rsidP="00BC1DE7">
            <w:pPr>
              <w:jc w:val="center"/>
              <w:rPr>
                <w:b/>
              </w:rPr>
            </w:pPr>
          </w:p>
          <w:p w:rsidR="00776B8F" w:rsidRPr="004C77F9" w:rsidRDefault="00776B8F" w:rsidP="00BC1DE7">
            <w:pPr>
              <w:jc w:val="center"/>
              <w:rPr>
                <w:b/>
              </w:rPr>
            </w:pPr>
            <w:r w:rsidRPr="004C77F9">
              <w:rPr>
                <w:b/>
              </w:rPr>
              <w:t xml:space="preserve">тел. 8(843)70 3 </w:t>
            </w:r>
            <w:r>
              <w:rPr>
                <w:b/>
              </w:rPr>
              <w:t>2737</w:t>
            </w:r>
            <w:r w:rsidRPr="004C77F9">
              <w:rPr>
                <w:b/>
              </w:rPr>
              <w:t xml:space="preserve"> (</w:t>
            </w:r>
            <w:proofErr w:type="spellStart"/>
            <w:r w:rsidRPr="004C77F9">
              <w:rPr>
                <w:b/>
              </w:rPr>
              <w:t>ф</w:t>
            </w:r>
            <w:proofErr w:type="spellEnd"/>
            <w:r w:rsidRPr="004C77F9">
              <w:rPr>
                <w:b/>
              </w:rPr>
              <w:t xml:space="preserve">) 8(843)70 </w:t>
            </w:r>
            <w:r>
              <w:rPr>
                <w:b/>
              </w:rPr>
              <w:t>32737</w:t>
            </w:r>
          </w:p>
          <w:p w:rsidR="00776B8F" w:rsidRPr="004C77F9" w:rsidRDefault="00776B8F" w:rsidP="00BC1DE7">
            <w:pPr>
              <w:jc w:val="center"/>
              <w:rPr>
                <w:b/>
              </w:rPr>
            </w:pPr>
            <w:r w:rsidRPr="004C77F9">
              <w:rPr>
                <w:b/>
              </w:rPr>
              <w:t>ИНН/КПП 16210031</w:t>
            </w:r>
            <w:r>
              <w:rPr>
                <w:b/>
              </w:rPr>
              <w:t>33</w:t>
            </w:r>
            <w:r w:rsidRPr="004C77F9">
              <w:rPr>
                <w:b/>
              </w:rPr>
              <w:t>/ 162101001</w:t>
            </w:r>
          </w:p>
          <w:p w:rsidR="00776B8F" w:rsidRDefault="00776B8F" w:rsidP="00BC1DE7">
            <w:pPr>
              <w:jc w:val="center"/>
            </w:pPr>
            <w:r>
              <w:rPr>
                <w:b/>
              </w:rPr>
              <w:t>ОГРН   /  1061673006273</w:t>
            </w:r>
          </w:p>
        </w:tc>
      </w:tr>
    </w:tbl>
    <w:p w:rsidR="00776B8F" w:rsidRDefault="00776B8F" w:rsidP="0071447E">
      <w:pPr>
        <w:ind w:right="424"/>
        <w:rPr>
          <w:sz w:val="24"/>
          <w:lang w:val="tt-RU"/>
        </w:rPr>
      </w:pPr>
    </w:p>
    <w:p w:rsidR="00776B8F" w:rsidRDefault="00776B8F" w:rsidP="00776B8F">
      <w:pPr>
        <w:ind w:left="851" w:right="424"/>
        <w:rPr>
          <w:sz w:val="24"/>
          <w:lang w:val="tt-RU"/>
        </w:rPr>
      </w:pPr>
    </w:p>
    <w:p w:rsidR="00776B8F" w:rsidRDefault="009E1EEC" w:rsidP="00776B8F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</w:t>
      </w:r>
      <w:r w:rsidR="00776B8F">
        <w:rPr>
          <w:b/>
          <w:bCs/>
          <w:sz w:val="24"/>
          <w:szCs w:val="24"/>
        </w:rPr>
        <w:t xml:space="preserve">ПОСТАНОВЛЕНИЕ                                                                 </w:t>
      </w:r>
      <w:r w:rsidR="00776B8F">
        <w:rPr>
          <w:b/>
          <w:bCs/>
          <w:sz w:val="24"/>
          <w:szCs w:val="24"/>
        </w:rPr>
        <w:tab/>
      </w:r>
      <w:r w:rsidR="00776B8F">
        <w:rPr>
          <w:b/>
          <w:bCs/>
          <w:sz w:val="24"/>
          <w:szCs w:val="24"/>
        </w:rPr>
        <w:tab/>
        <w:t xml:space="preserve">        КАРАР</w:t>
      </w:r>
    </w:p>
    <w:p w:rsidR="00776B8F" w:rsidRDefault="00776B8F" w:rsidP="00776B8F">
      <w:pPr>
        <w:rPr>
          <w:b/>
          <w:bCs/>
          <w:sz w:val="24"/>
          <w:szCs w:val="24"/>
        </w:rPr>
      </w:pPr>
    </w:p>
    <w:p w:rsidR="00776B8F" w:rsidRPr="008134AC" w:rsidRDefault="00776B8F" w:rsidP="00776B8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Pr="008134AC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«17</w:t>
      </w:r>
      <w:r w:rsidRPr="008134AC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февраля   </w:t>
      </w:r>
      <w:r w:rsidRPr="008134AC">
        <w:rPr>
          <w:sz w:val="24"/>
          <w:szCs w:val="24"/>
        </w:rPr>
        <w:t>201</w:t>
      </w:r>
      <w:r>
        <w:rPr>
          <w:sz w:val="24"/>
          <w:szCs w:val="24"/>
        </w:rPr>
        <w:t>2</w:t>
      </w:r>
      <w:r w:rsidRPr="008134AC">
        <w:rPr>
          <w:sz w:val="24"/>
          <w:szCs w:val="24"/>
        </w:rPr>
        <w:t xml:space="preserve"> г.                                                                  </w:t>
      </w:r>
      <w:r>
        <w:rPr>
          <w:sz w:val="24"/>
          <w:szCs w:val="24"/>
        </w:rPr>
        <w:t xml:space="preserve">                </w:t>
      </w:r>
      <w:r w:rsidRPr="008134AC">
        <w:rPr>
          <w:sz w:val="24"/>
          <w:szCs w:val="24"/>
        </w:rPr>
        <w:t xml:space="preserve"> № </w:t>
      </w:r>
      <w:r>
        <w:rPr>
          <w:sz w:val="24"/>
          <w:szCs w:val="24"/>
        </w:rPr>
        <w:t>2</w:t>
      </w:r>
    </w:p>
    <w:p w:rsidR="00776B8F" w:rsidRPr="00994097" w:rsidRDefault="00776B8F" w:rsidP="00776B8F">
      <w:pPr>
        <w:rPr>
          <w:b/>
          <w:sz w:val="24"/>
          <w:szCs w:val="24"/>
        </w:rPr>
      </w:pPr>
    </w:p>
    <w:p w:rsidR="00776B8F" w:rsidRDefault="00776B8F" w:rsidP="00776B8F">
      <w:pPr>
        <w:shd w:val="clear" w:color="auto" w:fill="FFFFFF"/>
        <w:tabs>
          <w:tab w:val="left" w:pos="9214"/>
        </w:tabs>
        <w:spacing w:line="322" w:lineRule="exact"/>
        <w:ind w:left="14" w:right="141"/>
        <w:jc w:val="both"/>
        <w:rPr>
          <w:b/>
          <w:bCs/>
          <w:spacing w:val="-3"/>
          <w:sz w:val="28"/>
          <w:szCs w:val="28"/>
        </w:rPr>
      </w:pPr>
      <w:r>
        <w:rPr>
          <w:b/>
          <w:bCs/>
          <w:sz w:val="28"/>
          <w:szCs w:val="28"/>
        </w:rPr>
        <w:t xml:space="preserve">   Об утверждении схем размещения нестационарных </w:t>
      </w:r>
      <w:r>
        <w:rPr>
          <w:b/>
          <w:bCs/>
          <w:spacing w:val="-1"/>
          <w:sz w:val="28"/>
          <w:szCs w:val="28"/>
        </w:rPr>
        <w:t xml:space="preserve">торговых объектов на территории </w:t>
      </w:r>
      <w:proofErr w:type="spellStart"/>
      <w:r>
        <w:rPr>
          <w:b/>
          <w:bCs/>
          <w:spacing w:val="-1"/>
          <w:sz w:val="28"/>
          <w:szCs w:val="28"/>
        </w:rPr>
        <w:t>Кушманского</w:t>
      </w:r>
      <w:proofErr w:type="spellEnd"/>
      <w:r>
        <w:rPr>
          <w:b/>
          <w:bCs/>
          <w:spacing w:val="-1"/>
          <w:sz w:val="28"/>
          <w:szCs w:val="28"/>
        </w:rPr>
        <w:t xml:space="preserve"> сельского поселения </w:t>
      </w:r>
      <w:proofErr w:type="spellStart"/>
      <w:r>
        <w:rPr>
          <w:b/>
          <w:bCs/>
          <w:spacing w:val="-3"/>
          <w:sz w:val="28"/>
          <w:szCs w:val="28"/>
        </w:rPr>
        <w:t>Кайбицкого</w:t>
      </w:r>
      <w:proofErr w:type="spellEnd"/>
      <w:r>
        <w:rPr>
          <w:b/>
          <w:bCs/>
          <w:spacing w:val="-3"/>
          <w:sz w:val="28"/>
          <w:szCs w:val="28"/>
        </w:rPr>
        <w:t xml:space="preserve"> муниципального района.</w:t>
      </w:r>
    </w:p>
    <w:p w:rsidR="00776B8F" w:rsidRDefault="00776B8F" w:rsidP="00776B8F">
      <w:pPr>
        <w:shd w:val="clear" w:color="auto" w:fill="FFFFFF"/>
        <w:spacing w:before="317" w:line="317" w:lineRule="exact"/>
        <w:ind w:left="5" w:firstLine="528"/>
        <w:jc w:val="both"/>
      </w:pPr>
      <w:r>
        <w:rPr>
          <w:sz w:val="28"/>
          <w:szCs w:val="28"/>
        </w:rPr>
        <w:t>В целях реализации статьи 10 Федерального закона</w:t>
      </w:r>
      <w:r w:rsidRPr="00776B8F">
        <w:rPr>
          <w:sz w:val="28"/>
          <w:szCs w:val="28"/>
        </w:rPr>
        <w:t xml:space="preserve"> </w:t>
      </w:r>
      <w:r>
        <w:rPr>
          <w:sz w:val="28"/>
          <w:szCs w:val="28"/>
        </w:rPr>
        <w:t>от 28.12.2009 года №381-Ф3 «Об основах государственного регулирования торговой деятельности в Российской   ' Федерации», в соответствии с приказом министра промышленности и торговли Республики Татарстан от 26.02.2011г.№34-ОД «Об утверждении порядка разработки и утверждения органами местного самоуправления Республики Татарстан схемы размещения нестационарных торговых объектов»</w:t>
      </w:r>
    </w:p>
    <w:p w:rsidR="00776B8F" w:rsidRDefault="00776B8F" w:rsidP="00776B8F">
      <w:pPr>
        <w:shd w:val="clear" w:color="auto" w:fill="FFFFFF"/>
        <w:spacing w:before="317"/>
        <w:ind w:left="142"/>
        <w:jc w:val="center"/>
      </w:pPr>
      <w:r>
        <w:rPr>
          <w:b/>
          <w:bCs/>
          <w:spacing w:val="-4"/>
          <w:sz w:val="28"/>
          <w:szCs w:val="28"/>
        </w:rPr>
        <w:t>ПОСТАНОВЛЯЮ:</w:t>
      </w:r>
    </w:p>
    <w:p w:rsidR="00776B8F" w:rsidRDefault="00776B8F" w:rsidP="00776B8F">
      <w:pPr>
        <w:shd w:val="clear" w:color="auto" w:fill="FFFFFF"/>
        <w:spacing w:before="312" w:line="322" w:lineRule="exact"/>
        <w:ind w:left="5" w:right="259" w:firstLine="566"/>
        <w:jc w:val="both"/>
      </w:pPr>
      <w:r>
        <w:rPr>
          <w:sz w:val="28"/>
          <w:szCs w:val="28"/>
        </w:rPr>
        <w:t xml:space="preserve">1. Утвердить схему размещения нестационарных торговых объектов на территории </w:t>
      </w:r>
      <w:proofErr w:type="spellStart"/>
      <w:r>
        <w:rPr>
          <w:sz w:val="28"/>
          <w:szCs w:val="28"/>
        </w:rPr>
        <w:t>Кушманского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согласно приложению.</w:t>
      </w:r>
    </w:p>
    <w:p w:rsidR="00776B8F" w:rsidRDefault="00776B8F" w:rsidP="00776B8F">
      <w:pPr>
        <w:shd w:val="clear" w:color="auto" w:fill="FFFFFF"/>
        <w:spacing w:line="322" w:lineRule="exact"/>
        <w:ind w:left="552"/>
        <w:jc w:val="both"/>
      </w:pPr>
      <w:r>
        <w:rPr>
          <w:spacing w:val="-2"/>
          <w:sz w:val="28"/>
          <w:szCs w:val="28"/>
        </w:rPr>
        <w:t>2 .Разместить настоящее постановлени</w:t>
      </w:r>
      <w:proofErr w:type="gramStart"/>
      <w:r>
        <w:rPr>
          <w:spacing w:val="-2"/>
          <w:sz w:val="28"/>
          <w:szCs w:val="28"/>
        </w:rPr>
        <w:t>е-</w:t>
      </w:r>
      <w:proofErr w:type="gramEnd"/>
      <w:r>
        <w:rPr>
          <w:spacing w:val="-2"/>
          <w:sz w:val="28"/>
          <w:szCs w:val="28"/>
        </w:rPr>
        <w:t xml:space="preserve"> на информационных стендах.</w:t>
      </w:r>
    </w:p>
    <w:p w:rsidR="00776B8F" w:rsidRDefault="00776B8F" w:rsidP="00776B8F">
      <w:pPr>
        <w:shd w:val="clear" w:color="auto" w:fill="FFFFFF"/>
        <w:spacing w:line="322" w:lineRule="exact"/>
        <w:ind w:left="552"/>
        <w:jc w:val="both"/>
      </w:pPr>
      <w:r>
        <w:rPr>
          <w:sz w:val="28"/>
          <w:szCs w:val="28"/>
        </w:rPr>
        <w:t>3. Контроль за исполнение настоящего постановления оставляю за собой.</w:t>
      </w:r>
    </w:p>
    <w:p w:rsidR="000721C3" w:rsidRDefault="000721C3" w:rsidP="00776B8F"/>
    <w:p w:rsidR="00776B8F" w:rsidRDefault="00776B8F" w:rsidP="00776B8F"/>
    <w:p w:rsidR="00776B8F" w:rsidRPr="00FA27C0" w:rsidRDefault="00776B8F" w:rsidP="00776B8F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FA27C0">
        <w:rPr>
          <w:b/>
          <w:sz w:val="28"/>
          <w:szCs w:val="28"/>
        </w:rPr>
        <w:t xml:space="preserve">Руководитель исполкома </w:t>
      </w:r>
    </w:p>
    <w:p w:rsidR="00776B8F" w:rsidRPr="00FA27C0" w:rsidRDefault="00776B8F" w:rsidP="00776B8F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proofErr w:type="spellStart"/>
      <w:r w:rsidRPr="00FA27C0">
        <w:rPr>
          <w:rFonts w:eastAsia="Calibri"/>
          <w:b/>
          <w:color w:val="000000"/>
          <w:sz w:val="28"/>
          <w:szCs w:val="28"/>
          <w:lang w:eastAsia="en-US"/>
        </w:rPr>
        <w:t>Кушманского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  <w:r w:rsidRPr="00FA27C0">
        <w:rPr>
          <w:b/>
          <w:sz w:val="28"/>
          <w:szCs w:val="28"/>
        </w:rPr>
        <w:t xml:space="preserve">:                                Л.Р.Сафина </w:t>
      </w:r>
    </w:p>
    <w:p w:rsidR="0071447E" w:rsidRDefault="0071447E" w:rsidP="0071447E">
      <w:pPr>
        <w:ind w:left="9498" w:right="4238" w:hanging="9498"/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0" distR="0" simplePos="0" relativeHeight="251660288" behindDoc="1" locked="0" layoutInCell="1" allowOverlap="1">
            <wp:simplePos x="0" y="0"/>
            <wp:positionH relativeFrom="margin">
              <wp:posOffset>9369425</wp:posOffset>
            </wp:positionH>
            <wp:positionV relativeFrom="paragraph">
              <wp:posOffset>91440</wp:posOffset>
            </wp:positionV>
            <wp:extent cx="524510" cy="401955"/>
            <wp:effectExtent l="19050" t="0" r="8890" b="0"/>
            <wp:wrapThrough wrapText="bothSides">
              <wp:wrapPolygon edited="0">
                <wp:start x="-785" y="0"/>
                <wp:lineTo x="-785" y="20474"/>
                <wp:lineTo x="21966" y="20474"/>
                <wp:lineTo x="21966" y="0"/>
                <wp:lineTo x="-785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401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447E" w:rsidRDefault="0071447E" w:rsidP="0071447E">
      <w:pPr>
        <w:ind w:left="9498" w:right="4238" w:hanging="9498"/>
        <w:rPr>
          <w:sz w:val="24"/>
          <w:szCs w:val="24"/>
        </w:rPr>
      </w:pPr>
    </w:p>
    <w:p w:rsidR="0071447E" w:rsidRDefault="0071447E" w:rsidP="0071447E">
      <w:pPr>
        <w:ind w:left="9498" w:right="4238" w:hanging="9498"/>
        <w:rPr>
          <w:sz w:val="24"/>
          <w:szCs w:val="24"/>
        </w:rPr>
      </w:pPr>
    </w:p>
    <w:p w:rsidR="0071447E" w:rsidRDefault="0071447E" w:rsidP="0071447E">
      <w:pPr>
        <w:ind w:left="9498" w:right="1245" w:hanging="9498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71447E" w:rsidRDefault="0071447E" w:rsidP="0071447E">
      <w:pPr>
        <w:shd w:val="clear" w:color="auto" w:fill="FFFFFF"/>
        <w:spacing w:line="269" w:lineRule="exact"/>
        <w:ind w:right="173"/>
        <w:jc w:val="right"/>
      </w:pPr>
      <w:r>
        <w:rPr>
          <w:spacing w:val="-1"/>
          <w:sz w:val="24"/>
          <w:szCs w:val="24"/>
        </w:rPr>
        <w:t>к постановлению Руководителя</w:t>
      </w:r>
    </w:p>
    <w:p w:rsidR="0071447E" w:rsidRDefault="0071447E" w:rsidP="0071447E">
      <w:pPr>
        <w:shd w:val="clear" w:color="auto" w:fill="FFFFFF"/>
        <w:spacing w:line="269" w:lineRule="exact"/>
        <w:ind w:right="158"/>
        <w:jc w:val="right"/>
      </w:pPr>
      <w:r>
        <w:rPr>
          <w:sz w:val="24"/>
          <w:szCs w:val="24"/>
        </w:rPr>
        <w:t>Исполнительного комитета</w:t>
      </w:r>
    </w:p>
    <w:p w:rsidR="0071447E" w:rsidRDefault="0071447E" w:rsidP="0071447E">
      <w:pPr>
        <w:shd w:val="clear" w:color="auto" w:fill="FFFFFF"/>
        <w:spacing w:line="269" w:lineRule="exact"/>
        <w:ind w:right="163"/>
        <w:jc w:val="right"/>
      </w:pPr>
      <w:proofErr w:type="spellStart"/>
      <w:r>
        <w:rPr>
          <w:spacing w:val="-1"/>
          <w:sz w:val="24"/>
          <w:szCs w:val="24"/>
        </w:rPr>
        <w:t>Кушманского</w:t>
      </w:r>
      <w:proofErr w:type="spellEnd"/>
      <w:r>
        <w:rPr>
          <w:spacing w:val="-1"/>
          <w:sz w:val="24"/>
          <w:szCs w:val="24"/>
        </w:rPr>
        <w:t xml:space="preserve"> сельского поселения</w:t>
      </w:r>
    </w:p>
    <w:p w:rsidR="0071447E" w:rsidRDefault="0071447E" w:rsidP="0071447E">
      <w:pPr>
        <w:shd w:val="clear" w:color="auto" w:fill="FFFFFF"/>
        <w:spacing w:line="269" w:lineRule="exact"/>
        <w:ind w:right="154"/>
        <w:jc w:val="right"/>
      </w:pPr>
      <w:proofErr w:type="spellStart"/>
      <w:r>
        <w:rPr>
          <w:spacing w:val="-2"/>
          <w:sz w:val="24"/>
          <w:szCs w:val="24"/>
        </w:rPr>
        <w:t>Кайбицкого</w:t>
      </w:r>
      <w:proofErr w:type="spellEnd"/>
      <w:r>
        <w:rPr>
          <w:spacing w:val="-2"/>
          <w:sz w:val="24"/>
          <w:szCs w:val="24"/>
        </w:rPr>
        <w:t xml:space="preserve"> муниципального района</w:t>
      </w:r>
    </w:p>
    <w:p w:rsidR="0071447E" w:rsidRDefault="0071447E" w:rsidP="0071447E">
      <w:pPr>
        <w:shd w:val="clear" w:color="auto" w:fill="FFFFFF"/>
        <w:spacing w:line="269" w:lineRule="exact"/>
        <w:ind w:right="154"/>
        <w:jc w:val="right"/>
      </w:pPr>
      <w:r>
        <w:rPr>
          <w:sz w:val="24"/>
          <w:szCs w:val="24"/>
        </w:rPr>
        <w:t>№2 от 17 февраля 2012 года</w:t>
      </w:r>
    </w:p>
    <w:p w:rsidR="0071447E" w:rsidRDefault="0071447E" w:rsidP="0071447E">
      <w:pPr>
        <w:shd w:val="clear" w:color="auto" w:fill="FFFFFF"/>
        <w:spacing w:before="605" w:line="322" w:lineRule="exact"/>
        <w:ind w:left="1138" w:firstLine="3629"/>
      </w:pPr>
      <w:r>
        <w:rPr>
          <w:sz w:val="28"/>
          <w:szCs w:val="28"/>
        </w:rPr>
        <w:t xml:space="preserve">Схема размещения нестационарных торговых объектов на территории </w:t>
      </w:r>
      <w:proofErr w:type="spellStart"/>
      <w:r>
        <w:rPr>
          <w:sz w:val="28"/>
          <w:szCs w:val="28"/>
        </w:rPr>
        <w:t>Кушманского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</w:t>
      </w:r>
    </w:p>
    <w:p w:rsidR="0071447E" w:rsidRDefault="0071447E" w:rsidP="0071447E">
      <w:pPr>
        <w:spacing w:after="31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02"/>
        <w:gridCol w:w="3130"/>
        <w:gridCol w:w="2170"/>
        <w:gridCol w:w="3638"/>
        <w:gridCol w:w="2707"/>
        <w:gridCol w:w="2419"/>
      </w:tblGrid>
      <w:tr w:rsidR="0071447E" w:rsidTr="00BC1DE7">
        <w:trPr>
          <w:trHeight w:hRule="exact" w:val="2779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47E" w:rsidRDefault="0071447E" w:rsidP="00BC1DE7">
            <w:pPr>
              <w:shd w:val="clear" w:color="auto" w:fill="FFFFFF"/>
              <w:ind w:left="120"/>
            </w:pP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47E" w:rsidRDefault="0071447E" w:rsidP="00BC1DE7">
            <w:pPr>
              <w:shd w:val="clear" w:color="auto" w:fill="FFFFFF"/>
              <w:spacing w:line="278" w:lineRule="exact"/>
              <w:ind w:left="384"/>
            </w:pPr>
            <w:r>
              <w:rPr>
                <w:b/>
                <w:bCs/>
                <w:sz w:val="24"/>
                <w:szCs w:val="24"/>
              </w:rPr>
              <w:t>Наименование и</w:t>
            </w:r>
          </w:p>
          <w:p w:rsidR="0071447E" w:rsidRDefault="0071447E" w:rsidP="00BC1DE7">
            <w:pPr>
              <w:shd w:val="clear" w:color="auto" w:fill="FFFFFF"/>
              <w:spacing w:line="278" w:lineRule="exact"/>
              <w:ind w:left="384"/>
            </w:pPr>
            <w:r>
              <w:rPr>
                <w:b/>
                <w:bCs/>
                <w:sz w:val="24"/>
                <w:szCs w:val="24"/>
              </w:rPr>
              <w:t>местонахождение</w:t>
            </w:r>
          </w:p>
          <w:p w:rsidR="0071447E" w:rsidRDefault="0071447E" w:rsidP="00BC1DE7">
            <w:pPr>
              <w:shd w:val="clear" w:color="auto" w:fill="FFFFFF"/>
              <w:spacing w:line="278" w:lineRule="exact"/>
              <w:ind w:left="384"/>
            </w:pPr>
            <w:r>
              <w:rPr>
                <w:b/>
                <w:bCs/>
                <w:sz w:val="24"/>
                <w:szCs w:val="24"/>
              </w:rPr>
              <w:t>нестационарных</w:t>
            </w:r>
          </w:p>
          <w:p w:rsidR="0071447E" w:rsidRDefault="0071447E" w:rsidP="00BC1DE7">
            <w:pPr>
              <w:shd w:val="clear" w:color="auto" w:fill="FFFFFF"/>
              <w:spacing w:line="278" w:lineRule="exact"/>
              <w:ind w:left="384"/>
            </w:pPr>
            <w:r>
              <w:rPr>
                <w:b/>
                <w:bCs/>
                <w:spacing w:val="-1"/>
                <w:sz w:val="24"/>
                <w:szCs w:val="24"/>
              </w:rPr>
              <w:t>торговых объектов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47E" w:rsidRDefault="0071447E" w:rsidP="00BC1DE7">
            <w:pPr>
              <w:shd w:val="clear" w:color="auto" w:fill="FFFFFF"/>
              <w:spacing w:line="278" w:lineRule="exact"/>
              <w:ind w:left="235"/>
            </w:pPr>
            <w:r>
              <w:rPr>
                <w:b/>
                <w:bCs/>
                <w:spacing w:val="-1"/>
                <w:sz w:val="24"/>
                <w:szCs w:val="24"/>
              </w:rPr>
              <w:t>Ассортимент</w:t>
            </w:r>
          </w:p>
          <w:p w:rsidR="0071447E" w:rsidRDefault="0071447E" w:rsidP="00BC1DE7">
            <w:pPr>
              <w:shd w:val="clear" w:color="auto" w:fill="FFFFFF"/>
              <w:spacing w:line="278" w:lineRule="exact"/>
              <w:ind w:left="235"/>
            </w:pPr>
            <w:r>
              <w:rPr>
                <w:b/>
                <w:bCs/>
                <w:spacing w:val="-3"/>
                <w:sz w:val="24"/>
                <w:szCs w:val="24"/>
              </w:rPr>
              <w:t>реализуемого</w:t>
            </w:r>
          </w:p>
          <w:p w:rsidR="0071447E" w:rsidRDefault="0071447E" w:rsidP="00BC1DE7">
            <w:pPr>
              <w:shd w:val="clear" w:color="auto" w:fill="FFFFFF"/>
              <w:spacing w:line="278" w:lineRule="exact"/>
              <w:ind w:left="235"/>
            </w:pPr>
            <w:r>
              <w:rPr>
                <w:b/>
                <w:bCs/>
                <w:sz w:val="24"/>
                <w:szCs w:val="24"/>
              </w:rPr>
              <w:t>товара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47E" w:rsidRDefault="0071447E" w:rsidP="00BC1DE7">
            <w:pPr>
              <w:shd w:val="clear" w:color="auto" w:fill="FFFFFF"/>
              <w:spacing w:line="274" w:lineRule="exact"/>
              <w:jc w:val="center"/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Тип </w:t>
            </w:r>
            <w:proofErr w:type="gramStart"/>
            <w:r>
              <w:rPr>
                <w:b/>
                <w:bCs/>
                <w:spacing w:val="-2"/>
                <w:sz w:val="24"/>
                <w:szCs w:val="24"/>
              </w:rPr>
              <w:t>нестационарных</w:t>
            </w:r>
            <w:proofErr w:type="gramEnd"/>
            <w:r>
              <w:rPr>
                <w:b/>
                <w:bCs/>
                <w:spacing w:val="-2"/>
                <w:sz w:val="24"/>
                <w:szCs w:val="24"/>
              </w:rPr>
              <w:t xml:space="preserve"> торговых</w:t>
            </w:r>
          </w:p>
          <w:p w:rsidR="0071447E" w:rsidRDefault="0071447E" w:rsidP="00BC1DE7">
            <w:pPr>
              <w:shd w:val="clear" w:color="auto" w:fill="FFFFFF"/>
              <w:spacing w:line="274" w:lineRule="exact"/>
              <w:jc w:val="center"/>
            </w:pPr>
            <w:r>
              <w:rPr>
                <w:b/>
                <w:bCs/>
                <w:sz w:val="24"/>
                <w:szCs w:val="24"/>
              </w:rPr>
              <w:t>объектов</w:t>
            </w:r>
          </w:p>
          <w:p w:rsidR="0071447E" w:rsidRDefault="0071447E" w:rsidP="00BC1DE7">
            <w:pPr>
              <w:shd w:val="clear" w:color="auto" w:fill="FFFFFF"/>
              <w:spacing w:line="274" w:lineRule="exact"/>
              <w:jc w:val="center"/>
            </w:pPr>
            <w:proofErr w:type="gramStart"/>
            <w:r>
              <w:rPr>
                <w:b/>
                <w:bCs/>
                <w:sz w:val="24"/>
                <w:szCs w:val="24"/>
              </w:rPr>
              <w:t>(павильон, киоск,</w:t>
            </w:r>
            <w:proofErr w:type="gramEnd"/>
          </w:p>
          <w:p w:rsidR="0071447E" w:rsidRDefault="0071447E" w:rsidP="00BC1DE7">
            <w:pPr>
              <w:shd w:val="clear" w:color="auto" w:fill="FFFFFF"/>
              <w:spacing w:line="274" w:lineRule="exact"/>
              <w:jc w:val="center"/>
            </w:pPr>
            <w:proofErr w:type="spellStart"/>
            <w:r>
              <w:rPr>
                <w:b/>
                <w:bCs/>
                <w:spacing w:val="-1"/>
                <w:sz w:val="24"/>
                <w:szCs w:val="24"/>
              </w:rPr>
              <w:t>автомагазин</w:t>
            </w:r>
            <w:proofErr w:type="spellEnd"/>
            <w:r>
              <w:rPr>
                <w:b/>
                <w:bCs/>
                <w:spacing w:val="-1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bCs/>
                <w:spacing w:val="-1"/>
                <w:sz w:val="24"/>
                <w:szCs w:val="24"/>
              </w:rPr>
              <w:t>автолавка</w:t>
            </w:r>
            <w:proofErr w:type="gramStart"/>
            <w:r>
              <w:rPr>
                <w:b/>
                <w:bCs/>
                <w:spacing w:val="-1"/>
                <w:sz w:val="24"/>
                <w:szCs w:val="24"/>
              </w:rPr>
              <w:t>,т</w:t>
            </w:r>
            <w:proofErr w:type="gramEnd"/>
            <w:r>
              <w:rPr>
                <w:b/>
                <w:bCs/>
                <w:spacing w:val="-1"/>
                <w:sz w:val="24"/>
                <w:szCs w:val="24"/>
              </w:rPr>
              <w:t>онар</w:t>
            </w:r>
            <w:proofErr w:type="spellEnd"/>
            <w:r>
              <w:rPr>
                <w:b/>
                <w:bCs/>
                <w:spacing w:val="-1"/>
                <w:sz w:val="24"/>
                <w:szCs w:val="24"/>
              </w:rPr>
              <w:t>,</w:t>
            </w:r>
          </w:p>
          <w:p w:rsidR="0071447E" w:rsidRDefault="0071447E" w:rsidP="00BC1DE7">
            <w:pPr>
              <w:shd w:val="clear" w:color="auto" w:fill="FFFFFF"/>
              <w:spacing w:line="274" w:lineRule="exact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лоток, контейнер, </w:t>
            </w:r>
            <w:proofErr w:type="gramStart"/>
            <w:r>
              <w:rPr>
                <w:b/>
                <w:bCs/>
                <w:sz w:val="24"/>
                <w:szCs w:val="24"/>
              </w:rPr>
              <w:t>бахчевые</w:t>
            </w:r>
            <w:proofErr w:type="gramEnd"/>
          </w:p>
          <w:p w:rsidR="0071447E" w:rsidRDefault="0071447E" w:rsidP="00BC1DE7">
            <w:pPr>
              <w:shd w:val="clear" w:color="auto" w:fill="FFFFFF"/>
              <w:spacing w:line="274" w:lineRule="exact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развалы и </w:t>
            </w:r>
            <w:r>
              <w:rPr>
                <w:sz w:val="24"/>
                <w:szCs w:val="24"/>
              </w:rPr>
              <w:t>т.д.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47E" w:rsidRDefault="0071447E" w:rsidP="00BC1DE7">
            <w:pPr>
              <w:shd w:val="clear" w:color="auto" w:fill="FFFFFF"/>
              <w:spacing w:line="274" w:lineRule="exact"/>
              <w:jc w:val="center"/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Информация </w:t>
            </w:r>
            <w:proofErr w:type="gramStart"/>
            <w:r>
              <w:rPr>
                <w:b/>
                <w:bCs/>
                <w:spacing w:val="-1"/>
                <w:sz w:val="24"/>
                <w:szCs w:val="24"/>
              </w:rPr>
              <w:t>об</w:t>
            </w:r>
            <w:proofErr w:type="gramEnd"/>
          </w:p>
          <w:p w:rsidR="0071447E" w:rsidRDefault="0071447E" w:rsidP="00BC1DE7">
            <w:pPr>
              <w:shd w:val="clear" w:color="auto" w:fill="FFFFFF"/>
              <w:spacing w:line="274" w:lineRule="exact"/>
              <w:jc w:val="center"/>
            </w:pPr>
            <w:proofErr w:type="gramStart"/>
            <w:r>
              <w:rPr>
                <w:b/>
                <w:bCs/>
                <w:spacing w:val="-1"/>
                <w:sz w:val="24"/>
                <w:szCs w:val="24"/>
              </w:rPr>
              <w:t>использовании</w:t>
            </w:r>
            <w:proofErr w:type="gramEnd"/>
          </w:p>
          <w:p w:rsidR="0071447E" w:rsidRDefault="0071447E" w:rsidP="00BC1DE7">
            <w:pPr>
              <w:shd w:val="clear" w:color="auto" w:fill="FFFFFF"/>
              <w:spacing w:line="274" w:lineRule="exact"/>
              <w:jc w:val="center"/>
            </w:pPr>
            <w:r>
              <w:rPr>
                <w:b/>
                <w:bCs/>
                <w:spacing w:val="-1"/>
                <w:sz w:val="24"/>
                <w:szCs w:val="24"/>
              </w:rPr>
              <w:t>нестационарных</w:t>
            </w:r>
          </w:p>
          <w:p w:rsidR="0071447E" w:rsidRDefault="0071447E" w:rsidP="00BC1DE7">
            <w:pPr>
              <w:shd w:val="clear" w:color="auto" w:fill="FFFFFF"/>
              <w:spacing w:line="274" w:lineRule="exact"/>
              <w:jc w:val="center"/>
            </w:pPr>
            <w:r>
              <w:rPr>
                <w:b/>
                <w:bCs/>
                <w:spacing w:val="-1"/>
                <w:sz w:val="24"/>
                <w:szCs w:val="24"/>
              </w:rPr>
              <w:t>торговых объектов</w:t>
            </w:r>
          </w:p>
          <w:p w:rsidR="0071447E" w:rsidRDefault="0071447E" w:rsidP="00BC1DE7">
            <w:pPr>
              <w:shd w:val="clear" w:color="auto" w:fill="FFFFFF"/>
              <w:spacing w:line="274" w:lineRule="exact"/>
              <w:jc w:val="center"/>
            </w:pPr>
            <w:r>
              <w:rPr>
                <w:b/>
                <w:bCs/>
                <w:spacing w:val="-1"/>
                <w:sz w:val="24"/>
                <w:szCs w:val="24"/>
              </w:rPr>
              <w:t>субъектами малого и</w:t>
            </w:r>
          </w:p>
          <w:p w:rsidR="0071447E" w:rsidRDefault="0071447E" w:rsidP="00BC1DE7">
            <w:pPr>
              <w:shd w:val="clear" w:color="auto" w:fill="FFFFFF"/>
              <w:spacing w:line="274" w:lineRule="exact"/>
              <w:jc w:val="center"/>
            </w:pPr>
            <w:r>
              <w:rPr>
                <w:b/>
                <w:bCs/>
                <w:sz w:val="24"/>
                <w:szCs w:val="24"/>
              </w:rPr>
              <w:t>среднего</w:t>
            </w:r>
          </w:p>
          <w:p w:rsidR="0071447E" w:rsidRDefault="0071447E" w:rsidP="00BC1DE7">
            <w:pPr>
              <w:shd w:val="clear" w:color="auto" w:fill="FFFFFF"/>
              <w:spacing w:line="274" w:lineRule="exact"/>
              <w:jc w:val="center"/>
            </w:pPr>
            <w:r>
              <w:rPr>
                <w:b/>
                <w:bCs/>
                <w:spacing w:val="-3"/>
                <w:sz w:val="24"/>
                <w:szCs w:val="24"/>
              </w:rPr>
              <w:t>предпринимательства,</w:t>
            </w:r>
          </w:p>
          <w:p w:rsidR="0071447E" w:rsidRDefault="0071447E" w:rsidP="00BC1DE7">
            <w:pPr>
              <w:shd w:val="clear" w:color="auto" w:fill="FFFFFF"/>
              <w:spacing w:line="274" w:lineRule="exact"/>
              <w:jc w:val="center"/>
            </w:pPr>
            <w:r>
              <w:rPr>
                <w:b/>
                <w:bCs/>
                <w:spacing w:val="-1"/>
                <w:sz w:val="24"/>
                <w:szCs w:val="24"/>
              </w:rPr>
              <w:t>осуществляющими</w:t>
            </w:r>
          </w:p>
          <w:p w:rsidR="0071447E" w:rsidRDefault="0071447E" w:rsidP="00BC1DE7">
            <w:pPr>
              <w:shd w:val="clear" w:color="auto" w:fill="FFFFFF"/>
              <w:spacing w:line="274" w:lineRule="exact"/>
              <w:jc w:val="center"/>
            </w:pPr>
            <w:r>
              <w:rPr>
                <w:b/>
                <w:bCs/>
                <w:sz w:val="24"/>
                <w:szCs w:val="24"/>
              </w:rPr>
              <w:t>торговую</w:t>
            </w:r>
          </w:p>
          <w:p w:rsidR="0071447E" w:rsidRDefault="0071447E" w:rsidP="00BC1DE7">
            <w:pPr>
              <w:shd w:val="clear" w:color="auto" w:fill="FFFFFF"/>
              <w:spacing w:line="274" w:lineRule="exact"/>
              <w:jc w:val="center"/>
            </w:pPr>
            <w:r>
              <w:rPr>
                <w:b/>
                <w:bCs/>
                <w:sz w:val="24"/>
                <w:szCs w:val="24"/>
              </w:rPr>
              <w:t>деятельность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47E" w:rsidRDefault="0071447E" w:rsidP="00BC1DE7">
            <w:pPr>
              <w:shd w:val="clear" w:color="auto" w:fill="FFFFFF"/>
              <w:spacing w:line="274" w:lineRule="exact"/>
              <w:jc w:val="center"/>
            </w:pPr>
            <w:r>
              <w:rPr>
                <w:b/>
                <w:bCs/>
                <w:sz w:val="24"/>
                <w:szCs w:val="24"/>
              </w:rPr>
              <w:t>Период</w:t>
            </w:r>
          </w:p>
          <w:p w:rsidR="0071447E" w:rsidRDefault="0071447E" w:rsidP="00BC1DE7">
            <w:pPr>
              <w:shd w:val="clear" w:color="auto" w:fill="FFFFFF"/>
              <w:spacing w:line="274" w:lineRule="exact"/>
              <w:jc w:val="center"/>
            </w:pPr>
            <w:r>
              <w:rPr>
                <w:b/>
                <w:bCs/>
                <w:sz w:val="24"/>
                <w:szCs w:val="24"/>
              </w:rPr>
              <w:t>размещения</w:t>
            </w:r>
          </w:p>
          <w:p w:rsidR="0071447E" w:rsidRDefault="0071447E" w:rsidP="00BC1DE7">
            <w:pPr>
              <w:shd w:val="clear" w:color="auto" w:fill="FFFFFF"/>
              <w:spacing w:line="274" w:lineRule="exact"/>
              <w:jc w:val="center"/>
            </w:pPr>
            <w:r>
              <w:rPr>
                <w:b/>
                <w:bCs/>
                <w:spacing w:val="-1"/>
                <w:sz w:val="24"/>
                <w:szCs w:val="24"/>
              </w:rPr>
              <w:t>нестационарных</w:t>
            </w:r>
          </w:p>
          <w:p w:rsidR="0071447E" w:rsidRDefault="0071447E" w:rsidP="00BC1DE7">
            <w:pPr>
              <w:shd w:val="clear" w:color="auto" w:fill="FFFFFF"/>
              <w:spacing w:line="274" w:lineRule="exact"/>
              <w:jc w:val="center"/>
            </w:pPr>
            <w:r>
              <w:rPr>
                <w:b/>
                <w:bCs/>
                <w:spacing w:val="-3"/>
                <w:sz w:val="24"/>
                <w:szCs w:val="24"/>
              </w:rPr>
              <w:t>торговых объектов</w:t>
            </w:r>
          </w:p>
        </w:tc>
      </w:tr>
      <w:tr w:rsidR="0071447E" w:rsidTr="00BC1DE7">
        <w:trPr>
          <w:trHeight w:hRule="exact" w:val="840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47E" w:rsidRDefault="0071447E" w:rsidP="00BC1DE7">
            <w:pPr>
              <w:shd w:val="clear" w:color="auto" w:fill="FFFFFF"/>
              <w:ind w:left="226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47E" w:rsidRDefault="0071447E" w:rsidP="0071447E">
            <w:pPr>
              <w:shd w:val="clear" w:color="auto" w:fill="FFFFFF"/>
              <w:ind w:left="446"/>
            </w:pPr>
            <w:r>
              <w:rPr>
                <w:spacing w:val="-1"/>
                <w:sz w:val="24"/>
                <w:szCs w:val="24"/>
              </w:rPr>
              <w:t xml:space="preserve">Село </w:t>
            </w:r>
            <w:proofErr w:type="spellStart"/>
            <w:r>
              <w:rPr>
                <w:spacing w:val="-1"/>
                <w:sz w:val="24"/>
                <w:szCs w:val="24"/>
              </w:rPr>
              <w:t>Кушманы</w:t>
            </w:r>
            <w:proofErr w:type="spellEnd"/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47E" w:rsidRDefault="0071447E" w:rsidP="00BC1DE7">
            <w:pPr>
              <w:shd w:val="clear" w:color="auto" w:fill="FFFFFF"/>
              <w:spacing w:line="278" w:lineRule="exact"/>
              <w:ind w:right="24"/>
            </w:pPr>
            <w:proofErr w:type="spellStart"/>
            <w:proofErr w:type="gramStart"/>
            <w:r>
              <w:rPr>
                <w:spacing w:val="-2"/>
                <w:sz w:val="24"/>
                <w:szCs w:val="24"/>
              </w:rPr>
              <w:t>Непродовольствен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ные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и продоволь</w:t>
            </w:r>
            <w:r>
              <w:rPr>
                <w:sz w:val="24"/>
                <w:szCs w:val="24"/>
              </w:rPr>
              <w:softHyphen/>
              <w:t>ственные товары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47E" w:rsidRDefault="0071447E" w:rsidP="00BC1DE7">
            <w:pPr>
              <w:shd w:val="clear" w:color="auto" w:fill="FFFFFF"/>
              <w:jc w:val="center"/>
            </w:pPr>
            <w:r>
              <w:rPr>
                <w:spacing w:val="-2"/>
                <w:sz w:val="24"/>
                <w:szCs w:val="24"/>
              </w:rPr>
              <w:t>Автолавка, торговая палатка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47E" w:rsidRDefault="0071447E" w:rsidP="00BC1DE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Торговля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47E" w:rsidRDefault="0071447E" w:rsidP="00BC1DE7">
            <w:pPr>
              <w:shd w:val="clear" w:color="auto" w:fill="FFFFFF"/>
              <w:jc w:val="center"/>
            </w:pPr>
            <w:r>
              <w:rPr>
                <w:spacing w:val="-3"/>
                <w:sz w:val="24"/>
                <w:szCs w:val="24"/>
              </w:rPr>
              <w:t>Еженедельно по</w:t>
            </w:r>
          </w:p>
          <w:p w:rsidR="0071447E" w:rsidRDefault="0071447E" w:rsidP="00BC1DE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пятницам</w:t>
            </w:r>
          </w:p>
        </w:tc>
      </w:tr>
      <w:tr w:rsidR="0071447E" w:rsidTr="00BC1DE7">
        <w:trPr>
          <w:trHeight w:hRule="exact" w:val="859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47E" w:rsidRDefault="0071447E" w:rsidP="00BC1DE7">
            <w:pPr>
              <w:shd w:val="clear" w:color="auto" w:fill="FFFFFF"/>
              <w:ind w:left="245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47E" w:rsidRDefault="0071447E" w:rsidP="00BC1DE7">
            <w:pPr>
              <w:shd w:val="clear" w:color="auto" w:fill="FFFFFF"/>
            </w:pPr>
            <w:proofErr w:type="spellStart"/>
            <w:r>
              <w:rPr>
                <w:sz w:val="24"/>
                <w:szCs w:val="24"/>
              </w:rPr>
              <w:t>пос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усаковского</w:t>
            </w:r>
            <w:proofErr w:type="spellEnd"/>
            <w:r>
              <w:rPr>
                <w:sz w:val="24"/>
                <w:szCs w:val="24"/>
              </w:rPr>
              <w:t xml:space="preserve"> лесничества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47E" w:rsidRDefault="0071447E" w:rsidP="00BC1DE7">
            <w:pPr>
              <w:shd w:val="clear" w:color="auto" w:fill="FFFFFF"/>
              <w:spacing w:line="278" w:lineRule="exact"/>
            </w:pPr>
            <w:proofErr w:type="spellStart"/>
            <w:proofErr w:type="gramStart"/>
            <w:r>
              <w:rPr>
                <w:sz w:val="24"/>
                <w:szCs w:val="24"/>
              </w:rPr>
              <w:t>Непродовольствен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ные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и продоволь</w:t>
            </w:r>
            <w:r>
              <w:rPr>
                <w:sz w:val="24"/>
                <w:szCs w:val="24"/>
              </w:rPr>
              <w:softHyphen/>
              <w:t>ственные товары •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47E" w:rsidRDefault="0071447E" w:rsidP="00BC1DE7">
            <w:pPr>
              <w:shd w:val="clear" w:color="auto" w:fill="FFFFFF"/>
              <w:jc w:val="center"/>
            </w:pPr>
            <w:r>
              <w:rPr>
                <w:spacing w:val="-2"/>
                <w:sz w:val="24"/>
                <w:szCs w:val="24"/>
              </w:rPr>
              <w:t>Автолавка, торговая палатка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47E" w:rsidRDefault="0071447E" w:rsidP="00BC1DE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Торговля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7536" w:rsidRDefault="00117536" w:rsidP="00117536">
            <w:pPr>
              <w:shd w:val="clear" w:color="auto" w:fill="FFFFFF"/>
              <w:jc w:val="center"/>
            </w:pPr>
            <w:r>
              <w:rPr>
                <w:spacing w:val="-3"/>
                <w:sz w:val="24"/>
                <w:szCs w:val="24"/>
              </w:rPr>
              <w:t>Еженедельно по средам,  по</w:t>
            </w:r>
          </w:p>
          <w:p w:rsidR="0071447E" w:rsidRDefault="00117536" w:rsidP="00117536">
            <w:pPr>
              <w:shd w:val="clear" w:color="auto" w:fill="FFFFFF"/>
              <w:spacing w:line="274" w:lineRule="exact"/>
              <w:ind w:left="221" w:right="250"/>
              <w:jc w:val="center"/>
            </w:pPr>
            <w:r>
              <w:rPr>
                <w:sz w:val="24"/>
                <w:szCs w:val="24"/>
              </w:rPr>
              <w:t>пятницам</w:t>
            </w:r>
          </w:p>
        </w:tc>
      </w:tr>
    </w:tbl>
    <w:p w:rsidR="0071447E" w:rsidRDefault="0071447E" w:rsidP="00776B8F"/>
    <w:p w:rsidR="0071447E" w:rsidRDefault="0071447E" w:rsidP="00776B8F"/>
    <w:p w:rsidR="0071447E" w:rsidRDefault="0071447E" w:rsidP="00776B8F"/>
    <w:p w:rsidR="0071447E" w:rsidRDefault="0071447E" w:rsidP="00776B8F"/>
    <w:p w:rsidR="0071447E" w:rsidRDefault="0071447E" w:rsidP="00776B8F"/>
    <w:p w:rsidR="0071447E" w:rsidRDefault="0071447E" w:rsidP="00776B8F"/>
    <w:sectPr w:rsidR="0071447E" w:rsidSect="0071447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76B8F"/>
    <w:rsid w:val="000721C3"/>
    <w:rsid w:val="00117536"/>
    <w:rsid w:val="0071447E"/>
    <w:rsid w:val="00776B8F"/>
    <w:rsid w:val="009E1EEC"/>
    <w:rsid w:val="00F84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B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76B8F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6B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6B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B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449</Words>
  <Characters>2561</Characters>
  <Application>Microsoft Office Word</Application>
  <DocSecurity>0</DocSecurity>
  <Lines>21</Lines>
  <Paragraphs>6</Paragraphs>
  <ScaleCrop>false</ScaleCrop>
  <Company>Microsoft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2015-06-22T11:46:00Z</dcterms:created>
  <dcterms:modified xsi:type="dcterms:W3CDTF">2015-06-22T12:06:00Z</dcterms:modified>
</cp:coreProperties>
</file>