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6226C9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КУШМАНСКОГО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  <w:proofErr w:type="gramEnd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="00AB05AA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</w:t>
            </w:r>
            <w:proofErr w:type="gramEnd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6226C9">
              <w:rPr>
                <w:rFonts w:eastAsia="Calibri"/>
                <w:b/>
                <w:sz w:val="24"/>
                <w:szCs w:val="24"/>
                <w:lang w:eastAsia="en-US"/>
              </w:rPr>
              <w:t>КОШМАН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042FF9" w:rsidRDefault="005F6DF2" w:rsidP="005F6DF2">
      <w:pPr>
        <w:suppressAutoHyphens w:val="0"/>
        <w:spacing w:after="160" w:line="259" w:lineRule="auto"/>
        <w:jc w:val="right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ПРОЕКТ</w:t>
      </w:r>
      <w:bookmarkStart w:id="1" w:name="_GoBack"/>
      <w:bookmarkEnd w:id="1"/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</w:t>
      </w:r>
      <w:r w:rsidR="00C76569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</w:t>
      </w:r>
      <w:r w:rsidR="00AB05AA">
        <w:rPr>
          <w:rFonts w:eastAsia="Calibri"/>
          <w:b/>
          <w:noProof/>
          <w:sz w:val="28"/>
          <w:szCs w:val="28"/>
          <w:lang w:eastAsia="en-US"/>
        </w:rPr>
        <w:t xml:space="preserve">  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КАРАР</w:t>
      </w:r>
    </w:p>
    <w:p w:rsidR="000620B2" w:rsidRPr="002E2BBC" w:rsidRDefault="002E2BBC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                 </w:t>
      </w:r>
      <w:r w:rsidR="005F6DF2">
        <w:rPr>
          <w:rFonts w:eastAsia="Calibri"/>
          <w:noProof/>
          <w:sz w:val="28"/>
          <w:szCs w:val="28"/>
          <w:lang w:eastAsia="en-US"/>
        </w:rPr>
        <w:t xml:space="preserve">     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       </w:t>
      </w:r>
      <w:r w:rsidR="000620B2" w:rsidRPr="00042FF9">
        <w:rPr>
          <w:rFonts w:eastAsia="Calibri"/>
          <w:sz w:val="28"/>
          <w:szCs w:val="28"/>
          <w:lang w:val="tt-RU" w:eastAsia="en-US"/>
        </w:rPr>
        <w:t xml:space="preserve">       </w:t>
      </w:r>
      <w:r w:rsidR="00AB05AA">
        <w:rPr>
          <w:rFonts w:eastAsia="Calibri"/>
          <w:sz w:val="28"/>
          <w:szCs w:val="28"/>
          <w:lang w:val="tt-RU" w:eastAsia="en-US"/>
        </w:rPr>
        <w:t xml:space="preserve"> 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6226C9">
        <w:rPr>
          <w:rFonts w:eastAsia="Calibri"/>
          <w:sz w:val="28"/>
          <w:szCs w:val="28"/>
          <w:lang w:eastAsia="en-US"/>
        </w:rPr>
        <w:t>Кушманы</w:t>
      </w:r>
      <w:proofErr w:type="spellEnd"/>
      <w:r w:rsidR="000620B2" w:rsidRPr="00042FF9">
        <w:rPr>
          <w:rFonts w:eastAsia="Calibri"/>
          <w:sz w:val="28"/>
          <w:szCs w:val="28"/>
          <w:lang w:eastAsia="en-US"/>
        </w:rPr>
        <w:t xml:space="preserve">       </w:t>
      </w:r>
      <w:r w:rsidR="00AB05AA">
        <w:rPr>
          <w:rFonts w:eastAsia="Calibri"/>
          <w:sz w:val="28"/>
          <w:szCs w:val="28"/>
          <w:lang w:eastAsia="en-US"/>
        </w:rPr>
        <w:t xml:space="preserve">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</w:t>
      </w:r>
      <w:r w:rsidR="006226C9">
        <w:rPr>
          <w:rFonts w:eastAsia="Calibri"/>
          <w:sz w:val="28"/>
          <w:szCs w:val="28"/>
          <w:lang w:eastAsia="en-US"/>
        </w:rPr>
        <w:t xml:space="preserve">    </w:t>
      </w:r>
      <w:r w:rsidR="00C76569">
        <w:rPr>
          <w:rFonts w:eastAsia="Calibri"/>
          <w:sz w:val="28"/>
          <w:szCs w:val="28"/>
          <w:lang w:eastAsia="en-US"/>
        </w:rPr>
        <w:t xml:space="preserve">     </w:t>
      </w:r>
      <w:r w:rsidR="006226C9">
        <w:rPr>
          <w:rFonts w:eastAsia="Calibri"/>
          <w:sz w:val="28"/>
          <w:szCs w:val="28"/>
          <w:lang w:eastAsia="en-US"/>
        </w:rPr>
        <w:t xml:space="preserve"> 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</w:t>
      </w:r>
    </w:p>
    <w:p w:rsidR="001D7E02" w:rsidRPr="00541148" w:rsidRDefault="001D7E02" w:rsidP="004B3760">
      <w:pPr>
        <w:pStyle w:val="32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val="tt-RU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2E2BBC" w:rsidTr="002E2BBC">
        <w:tc>
          <w:tcPr>
            <w:tcW w:w="9855" w:type="dxa"/>
            <w:hideMark/>
          </w:tcPr>
          <w:p w:rsidR="002E2BBC" w:rsidRDefault="002E2BBC" w:rsidP="002E2BBC">
            <w:pPr>
              <w:ind w:right="3289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bookmarkStart w:id="2" w:name="sub_7"/>
            <w:bookmarkEnd w:id="0"/>
            <w:r>
              <w:rPr>
                <w:bCs/>
                <w:sz w:val="28"/>
                <w:szCs w:val="28"/>
                <w:lang w:eastAsia="ru-RU"/>
              </w:rPr>
              <w:t xml:space="preserve">О внесении изменений в постановление Исполнительного комитета </w:t>
            </w:r>
            <w:r>
              <w:rPr>
                <w:bCs/>
                <w:sz w:val="28"/>
                <w:szCs w:val="28"/>
                <w:lang w:val="tt-RU" w:eastAsia="ru-RU"/>
              </w:rPr>
              <w:t>Кушманского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 от 22.11.2021 №</w:t>
            </w:r>
            <w:r>
              <w:rPr>
                <w:bCs/>
                <w:sz w:val="28"/>
                <w:szCs w:val="28"/>
                <w:lang w:val="tt-RU" w:eastAsia="ru-RU"/>
              </w:rPr>
              <w:t>9</w:t>
            </w:r>
            <w:r>
              <w:rPr>
                <w:bCs/>
                <w:sz w:val="28"/>
                <w:szCs w:val="28"/>
                <w:lang w:eastAsia="ru-RU"/>
              </w:rPr>
              <w:t xml:space="preserve"> «Об утверждении перечня главных администраторов доходов бюджета и главных администраторов</w:t>
            </w:r>
            <w:r>
              <w:rPr>
                <w:sz w:val="28"/>
                <w:szCs w:val="28"/>
                <w:lang w:eastAsia="ru-RU"/>
              </w:rPr>
              <w:t xml:space="preserve"> источников финансирования дефицита</w:t>
            </w:r>
            <w:r>
              <w:rPr>
                <w:bCs/>
                <w:sz w:val="28"/>
                <w:szCs w:val="28"/>
                <w:lang w:eastAsia="ru-RU"/>
              </w:rPr>
              <w:t xml:space="preserve"> бюджета </w:t>
            </w:r>
            <w:r>
              <w:rPr>
                <w:bCs/>
                <w:sz w:val="28"/>
                <w:szCs w:val="28"/>
                <w:lang w:val="tt-RU" w:eastAsia="ru-RU"/>
              </w:rPr>
              <w:t>Кушманского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Кайбицкого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2E2BBC" w:rsidTr="002E2BBC">
        <w:tc>
          <w:tcPr>
            <w:tcW w:w="9855" w:type="dxa"/>
          </w:tcPr>
          <w:p w:rsidR="002E2BBC" w:rsidRDefault="002E2BBC">
            <w:pPr>
              <w:ind w:firstLine="227"/>
              <w:jc w:val="both"/>
              <w:rPr>
                <w:sz w:val="28"/>
                <w:szCs w:val="28"/>
                <w:highlight w:val="yellow"/>
                <w:lang w:eastAsia="ru-RU"/>
              </w:rPr>
            </w:pPr>
          </w:p>
          <w:p w:rsidR="002E2BBC" w:rsidRDefault="002E2BBC">
            <w:pPr>
              <w:ind w:firstLine="227"/>
              <w:jc w:val="both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2E2BBC" w:rsidRDefault="002E2BBC" w:rsidP="002E2B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Бюджетным кодексом Российской Федерации, Исполнительный комитет </w:t>
      </w:r>
      <w:r>
        <w:rPr>
          <w:sz w:val="28"/>
          <w:szCs w:val="28"/>
          <w:lang w:val="tt-RU" w:eastAsia="ru-RU"/>
        </w:rPr>
        <w:t xml:space="preserve">Кушманского </w:t>
      </w:r>
      <w:r>
        <w:rPr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Республики Татарстан ПОСТАНОВЛЯЕТ:</w:t>
      </w:r>
    </w:p>
    <w:p w:rsidR="00713891" w:rsidRDefault="00713891" w:rsidP="002E2B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E2BBC" w:rsidRDefault="002E2BBC" w:rsidP="002E2B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713891">
        <w:rPr>
          <w:sz w:val="28"/>
          <w:szCs w:val="28"/>
          <w:lang w:val="tt-RU" w:eastAsia="ru-RU"/>
        </w:rPr>
        <w:t xml:space="preserve"> </w:t>
      </w:r>
      <w:r>
        <w:rPr>
          <w:sz w:val="28"/>
          <w:szCs w:val="28"/>
          <w:lang w:eastAsia="ru-RU"/>
        </w:rPr>
        <w:t xml:space="preserve">Внести </w:t>
      </w:r>
      <w:r>
        <w:rPr>
          <w:bCs/>
          <w:sz w:val="28"/>
          <w:szCs w:val="28"/>
          <w:lang w:eastAsia="ru-RU"/>
        </w:rPr>
        <w:t xml:space="preserve">в постановление Исполнительного комитета </w:t>
      </w:r>
      <w:r>
        <w:rPr>
          <w:bCs/>
          <w:sz w:val="28"/>
          <w:szCs w:val="28"/>
          <w:lang w:val="tt-RU" w:eastAsia="ru-RU"/>
        </w:rPr>
        <w:t xml:space="preserve">Кушманского </w:t>
      </w:r>
      <w:r>
        <w:rPr>
          <w:bCs/>
          <w:sz w:val="28"/>
          <w:szCs w:val="28"/>
          <w:lang w:eastAsia="ru-RU"/>
        </w:rPr>
        <w:t>сельского поселения от 22.11.2021 №</w:t>
      </w:r>
      <w:r>
        <w:rPr>
          <w:bCs/>
          <w:sz w:val="28"/>
          <w:szCs w:val="28"/>
          <w:lang w:val="tt-RU" w:eastAsia="ru-RU"/>
        </w:rPr>
        <w:t>9</w:t>
      </w:r>
      <w:r>
        <w:rPr>
          <w:bCs/>
          <w:sz w:val="28"/>
          <w:szCs w:val="28"/>
          <w:lang w:eastAsia="ru-RU"/>
        </w:rPr>
        <w:t xml:space="preserve"> «Об утверждении перечня главных администраторов доходов бюджета и главных администраторов</w:t>
      </w:r>
      <w:r>
        <w:rPr>
          <w:sz w:val="28"/>
          <w:szCs w:val="28"/>
          <w:lang w:eastAsia="ru-RU"/>
        </w:rPr>
        <w:t xml:space="preserve"> источников финансирования дефицита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>
        <w:rPr>
          <w:bCs/>
          <w:sz w:val="28"/>
          <w:szCs w:val="28"/>
          <w:lang w:eastAsia="ru-RU"/>
        </w:rPr>
        <w:t>бюджета</w:t>
      </w:r>
      <w:r>
        <w:rPr>
          <w:bCs/>
          <w:sz w:val="28"/>
          <w:szCs w:val="28"/>
          <w:lang w:val="tt-RU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val="tt-RU" w:eastAsia="ru-RU"/>
        </w:rPr>
        <w:t>Кушманского</w:t>
      </w:r>
      <w:proofErr w:type="gramEnd"/>
      <w:r>
        <w:rPr>
          <w:bCs/>
          <w:sz w:val="28"/>
          <w:szCs w:val="28"/>
          <w:lang w:val="tt-RU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bCs/>
          <w:sz w:val="28"/>
          <w:szCs w:val="28"/>
          <w:lang w:eastAsia="ru-RU"/>
        </w:rPr>
        <w:t>Кайбицкого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муниципального района Республики Татарстан» следующие изменения: </w:t>
      </w:r>
    </w:p>
    <w:p w:rsidR="002E2BBC" w:rsidRDefault="002E2BBC" w:rsidP="002E2BBC">
      <w:pPr>
        <w:ind w:firstLine="567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приложение №1 добавить строку следующего содержания: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1204"/>
        <w:gridCol w:w="3164"/>
        <w:gridCol w:w="5494"/>
      </w:tblGrid>
      <w:tr w:rsidR="002E2BBC" w:rsidTr="002E2BBC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BC" w:rsidRDefault="002E2B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BC" w:rsidRDefault="002E2B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20810000100000150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BC" w:rsidRDefault="002E2BB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2E2BBC" w:rsidRDefault="002E2BBC" w:rsidP="002E2B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2E2BBC" w:rsidRDefault="002E2BBC" w:rsidP="002E2BBC">
      <w:pPr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Настоящее постановление разместить на официальном сайте </w:t>
      </w:r>
      <w:r>
        <w:rPr>
          <w:bCs/>
          <w:sz w:val="28"/>
          <w:szCs w:val="28"/>
          <w:lang w:val="tt-RU" w:eastAsia="ru-RU"/>
        </w:rPr>
        <w:t>Кушманского</w:t>
      </w:r>
      <w:r w:rsidR="001B0FE6">
        <w:rPr>
          <w:bCs/>
          <w:sz w:val="28"/>
          <w:szCs w:val="28"/>
          <w:lang w:val="tt-RU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sz w:val="28"/>
          <w:szCs w:val="28"/>
          <w:lang w:eastAsia="ru-RU"/>
        </w:rPr>
        <w:t>Кайбицкого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Республики Татарстан в информационно-телекоммуникационной сети Интернет по веб-адресу: </w:t>
      </w:r>
      <w:r w:rsidR="00713891" w:rsidRPr="001B0FE6">
        <w:rPr>
          <w:sz w:val="28"/>
        </w:rPr>
        <w:t>http://kushman-kaybici.tatarstan.ru</w:t>
      </w:r>
      <w:r w:rsidR="00713891">
        <w:t xml:space="preserve"> </w:t>
      </w:r>
      <w:r>
        <w:rPr>
          <w:sz w:val="28"/>
          <w:szCs w:val="28"/>
          <w:lang w:eastAsia="ru-RU"/>
        </w:rPr>
        <w:t xml:space="preserve">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6" w:history="1">
        <w:r w:rsidR="00713891">
          <w:rPr>
            <w:rStyle w:val="a7"/>
            <w:sz w:val="28"/>
            <w:szCs w:val="28"/>
            <w:lang w:eastAsia="ru-RU"/>
          </w:rPr>
          <w:t>http://pravo.tatarstan.ru</w:t>
        </w:r>
      </w:hyperlink>
      <w:r>
        <w:rPr>
          <w:sz w:val="28"/>
          <w:szCs w:val="28"/>
          <w:lang w:eastAsia="ru-RU"/>
        </w:rPr>
        <w:t>.</w:t>
      </w:r>
    </w:p>
    <w:p w:rsidR="002E2BBC" w:rsidRDefault="002E2BBC" w:rsidP="002E2BBC">
      <w:pPr>
        <w:pStyle w:val="a4"/>
        <w:ind w:left="0" w:firstLine="567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AB05AA" w:rsidRPr="00AB05AA" w:rsidRDefault="00AB05AA" w:rsidP="00AB05A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bookmarkEnd w:id="2"/>
    <w:p w:rsidR="009524A3" w:rsidRDefault="00AB05AA" w:rsidP="00AB05AA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r w:rsidRPr="0080276E">
        <w:rPr>
          <w:rStyle w:val="normalchar"/>
          <w:sz w:val="28"/>
          <w:szCs w:val="28"/>
        </w:rPr>
        <w:t>Руководитель</w:t>
      </w:r>
    </w:p>
    <w:p w:rsidR="00AB05AA" w:rsidRPr="0080276E" w:rsidRDefault="009524A3" w:rsidP="00AB05AA">
      <w:pPr>
        <w:pStyle w:val="11"/>
        <w:spacing w:before="0" w:beforeAutospacing="0" w:after="0" w:afterAutospacing="0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  <w:lang w:val="tt-RU"/>
        </w:rPr>
        <w:t>И</w:t>
      </w:r>
      <w:proofErr w:type="spellStart"/>
      <w:r w:rsidR="00AB05AA" w:rsidRPr="0080276E">
        <w:rPr>
          <w:rStyle w:val="normalchar"/>
          <w:sz w:val="28"/>
          <w:szCs w:val="28"/>
        </w:rPr>
        <w:t>сполнительного</w:t>
      </w:r>
      <w:proofErr w:type="spellEnd"/>
      <w:r w:rsidR="00AB05AA" w:rsidRPr="0080276E">
        <w:rPr>
          <w:rStyle w:val="normalchar"/>
          <w:sz w:val="28"/>
          <w:szCs w:val="28"/>
        </w:rPr>
        <w:t xml:space="preserve"> комитета </w:t>
      </w:r>
    </w:p>
    <w:p w:rsidR="009524A3" w:rsidRDefault="00AB05AA" w:rsidP="001B0FE6">
      <w:pPr>
        <w:pStyle w:val="11"/>
        <w:spacing w:before="0" w:beforeAutospacing="0" w:after="0" w:afterAutospacing="0"/>
        <w:contextualSpacing/>
        <w:rPr>
          <w:rFonts w:cs="Arial"/>
          <w:szCs w:val="28"/>
        </w:rPr>
      </w:pPr>
      <w:proofErr w:type="spellStart"/>
      <w:proofErr w:type="gramStart"/>
      <w:r>
        <w:rPr>
          <w:rStyle w:val="normalchar"/>
          <w:sz w:val="28"/>
          <w:szCs w:val="28"/>
        </w:rPr>
        <w:t>Кушманского</w:t>
      </w:r>
      <w:proofErr w:type="spellEnd"/>
      <w:r>
        <w:rPr>
          <w:rStyle w:val="normalchar"/>
          <w:sz w:val="28"/>
          <w:szCs w:val="28"/>
        </w:rPr>
        <w:t xml:space="preserve"> </w:t>
      </w:r>
      <w:r w:rsidRPr="0080276E">
        <w:rPr>
          <w:rStyle w:val="normalchar"/>
          <w:sz w:val="28"/>
          <w:szCs w:val="28"/>
        </w:rPr>
        <w:t xml:space="preserve"> сельского</w:t>
      </w:r>
      <w:proofErr w:type="gramEnd"/>
      <w:r w:rsidRPr="0080276E">
        <w:rPr>
          <w:rStyle w:val="normalchar"/>
          <w:sz w:val="28"/>
          <w:szCs w:val="28"/>
        </w:rPr>
        <w:t xml:space="preserve"> поселения       </w:t>
      </w:r>
      <w:r>
        <w:rPr>
          <w:rStyle w:val="normalchar"/>
          <w:sz w:val="28"/>
          <w:szCs w:val="28"/>
        </w:rPr>
        <w:t xml:space="preserve">                                 </w:t>
      </w:r>
      <w:r w:rsidRPr="0080276E">
        <w:rPr>
          <w:rStyle w:val="normalchar"/>
          <w:sz w:val="28"/>
          <w:szCs w:val="28"/>
        </w:rPr>
        <w:t xml:space="preserve">                   </w:t>
      </w:r>
      <w:proofErr w:type="spellStart"/>
      <w:r>
        <w:rPr>
          <w:rStyle w:val="normalchar"/>
          <w:sz w:val="28"/>
          <w:szCs w:val="28"/>
        </w:rPr>
        <w:t>Л.Р.Сафина</w:t>
      </w:r>
      <w:proofErr w:type="spellEnd"/>
      <w:r w:rsidRPr="00042FF9">
        <w:t xml:space="preserve">  </w:t>
      </w:r>
    </w:p>
    <w:sectPr w:rsidR="009524A3" w:rsidSect="007C3D86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F7DC9"/>
    <w:multiLevelType w:val="hybridMultilevel"/>
    <w:tmpl w:val="226018D8"/>
    <w:lvl w:ilvl="0" w:tplc="F05229F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85AE8"/>
    <w:rsid w:val="000D7C69"/>
    <w:rsid w:val="000F01A3"/>
    <w:rsid w:val="00126461"/>
    <w:rsid w:val="00147332"/>
    <w:rsid w:val="00181B65"/>
    <w:rsid w:val="001B0FE6"/>
    <w:rsid w:val="001C5F48"/>
    <w:rsid w:val="001D7E02"/>
    <w:rsid w:val="00234701"/>
    <w:rsid w:val="00256F70"/>
    <w:rsid w:val="002840CA"/>
    <w:rsid w:val="00294ACD"/>
    <w:rsid w:val="002A0003"/>
    <w:rsid w:val="002E2BBC"/>
    <w:rsid w:val="002F1639"/>
    <w:rsid w:val="0032568F"/>
    <w:rsid w:val="0036063A"/>
    <w:rsid w:val="00374F7E"/>
    <w:rsid w:val="003A2E68"/>
    <w:rsid w:val="003C12ED"/>
    <w:rsid w:val="003C186C"/>
    <w:rsid w:val="003F067F"/>
    <w:rsid w:val="00415BA9"/>
    <w:rsid w:val="004B3760"/>
    <w:rsid w:val="004E5BEE"/>
    <w:rsid w:val="005164D1"/>
    <w:rsid w:val="005335DA"/>
    <w:rsid w:val="00541148"/>
    <w:rsid w:val="005F6DF2"/>
    <w:rsid w:val="006226C9"/>
    <w:rsid w:val="00643181"/>
    <w:rsid w:val="006754E3"/>
    <w:rsid w:val="006A3C34"/>
    <w:rsid w:val="006E3D3B"/>
    <w:rsid w:val="00713891"/>
    <w:rsid w:val="007C3D86"/>
    <w:rsid w:val="007F5C25"/>
    <w:rsid w:val="0080111D"/>
    <w:rsid w:val="00872A0F"/>
    <w:rsid w:val="008C3D2E"/>
    <w:rsid w:val="008F37C2"/>
    <w:rsid w:val="009433AC"/>
    <w:rsid w:val="009524A3"/>
    <w:rsid w:val="009C34C8"/>
    <w:rsid w:val="009D29FC"/>
    <w:rsid w:val="009E65FE"/>
    <w:rsid w:val="00A22372"/>
    <w:rsid w:val="00A263D0"/>
    <w:rsid w:val="00A54433"/>
    <w:rsid w:val="00A75825"/>
    <w:rsid w:val="00A761D6"/>
    <w:rsid w:val="00AA3C4B"/>
    <w:rsid w:val="00AB05AA"/>
    <w:rsid w:val="00AD15BD"/>
    <w:rsid w:val="00BB5A8A"/>
    <w:rsid w:val="00BC18D0"/>
    <w:rsid w:val="00C06181"/>
    <w:rsid w:val="00C76569"/>
    <w:rsid w:val="00DB20A8"/>
    <w:rsid w:val="00DC68F3"/>
    <w:rsid w:val="00EC646B"/>
    <w:rsid w:val="00F80E84"/>
    <w:rsid w:val="00F822CB"/>
    <w:rsid w:val="00F94E17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9035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customStyle="1" w:styleId="11">
    <w:name w:val="Обычный1"/>
    <w:basedOn w:val="a"/>
    <w:rsid w:val="00C765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char">
    <w:name w:val="normal__char"/>
    <w:basedOn w:val="a0"/>
    <w:rsid w:val="00C76569"/>
  </w:style>
  <w:style w:type="table" w:styleId="a8">
    <w:name w:val="Table Grid"/>
    <w:basedOn w:val="a1"/>
    <w:uiPriority w:val="59"/>
    <w:rsid w:val="002E2B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B585-BC43-4972-AFC4-73342D90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Пользователь Windows</cp:lastModifiedBy>
  <cp:revision>7</cp:revision>
  <cp:lastPrinted>2021-02-01T11:41:00Z</cp:lastPrinted>
  <dcterms:created xsi:type="dcterms:W3CDTF">2022-07-14T12:33:00Z</dcterms:created>
  <dcterms:modified xsi:type="dcterms:W3CDTF">2022-07-18T06:19:00Z</dcterms:modified>
</cp:coreProperties>
</file>